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5834" w14:textId="77777777" w:rsidR="001D2C1A" w:rsidRPr="003401F3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6065EAC" wp14:editId="7D6AD767">
            <wp:simplePos x="0" y="0"/>
            <wp:positionH relativeFrom="column">
              <wp:posOffset>3111489</wp:posOffset>
            </wp:positionH>
            <wp:positionV relativeFrom="paragraph">
              <wp:posOffset>-54406</wp:posOffset>
            </wp:positionV>
            <wp:extent cx="2199736" cy="1604513"/>
            <wp:effectExtent l="19050" t="0" r="0" b="0"/>
            <wp:wrapNone/>
            <wp:docPr id="1" name="Picture 0" descr="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3258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737" cy="1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0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DJEČJI VRTIĆ </w:t>
      </w:r>
      <w:r w:rsidRPr="00340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"PONEŠTRICA"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</w:p>
    <w:p w14:paraId="60E0AABD" w14:textId="77777777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Ćikovići 26/4</w:t>
      </w:r>
    </w:p>
    <w:p w14:paraId="26030B6C" w14:textId="77777777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51215 Kastav</w:t>
      </w:r>
    </w:p>
    <w:p w14:paraId="5DDA0440" w14:textId="77777777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1F92C" w14:textId="089B609E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KLASA:003-03/2</w:t>
      </w:r>
      <w:r w:rsidR="005D27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14:paraId="6B20D25E" w14:textId="74EE29C5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URBROJ:2170/01-54-12-2</w:t>
      </w:r>
      <w:r w:rsidR="005D27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653341A1" w14:textId="77777777" w:rsidR="001D2C1A" w:rsidRDefault="001D2C1A" w:rsidP="001D2C1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9A376" w14:textId="1766AD27" w:rsidR="001D2C1A" w:rsidRPr="002F305F" w:rsidRDefault="001D2C1A" w:rsidP="001D2C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Kastav, </w:t>
      </w:r>
      <w:r w:rsidR="00123C3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D270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</w:t>
      </w:r>
      <w:r w:rsidR="005D27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D393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1B0EE3D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</w:t>
      </w:r>
    </w:p>
    <w:p w14:paraId="3BB0641D" w14:textId="77777777" w:rsidR="001D2C1A" w:rsidRDefault="001D2C1A" w:rsidP="001D2C1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A</w:t>
      </w:r>
    </w:p>
    <w:p w14:paraId="78FD9116" w14:textId="77777777" w:rsidR="001D2C1A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O UPISU DJECE U DJEČJI VRTIĆ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"PONEŠTRICA"</w:t>
      </w:r>
    </w:p>
    <w:p w14:paraId="32B3F00E" w14:textId="77777777" w:rsidR="001D2C1A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područne objekte:</w:t>
      </w:r>
    </w:p>
    <w:p w14:paraId="3C0D14B0" w14:textId="77777777" w:rsidR="001D2C1A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„Kockica“ (Brestovice 34a, Kastav);</w:t>
      </w:r>
    </w:p>
    <w:p w14:paraId="5CDF8857" w14:textId="77777777" w:rsidR="001D2C1A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„Sreća“ (Ilovca 18c, Viškovo);</w:t>
      </w:r>
    </w:p>
    <w:p w14:paraId="067E5ABC" w14:textId="77777777" w:rsidR="001D2C1A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„Čarobna šuma“ (Zatrep 6, Klana)</w:t>
      </w:r>
    </w:p>
    <w:p w14:paraId="386B8BB4" w14:textId="349EBB9E" w:rsidR="001D2C1A" w:rsidRPr="00C719EC" w:rsidRDefault="001D2C1A" w:rsidP="001D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C719EC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ZA PEDAGOŠKU 202</w:t>
      </w:r>
      <w:r w:rsidR="005D270B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3</w:t>
      </w:r>
      <w:r w:rsidRPr="00C719EC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./202</w:t>
      </w:r>
      <w:r w:rsidR="005D270B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4</w:t>
      </w:r>
      <w:r w:rsidRPr="00C719EC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. GODINU</w:t>
      </w:r>
    </w:p>
    <w:p w14:paraId="10DB5515" w14:textId="77777777" w:rsidR="001D2C1A" w:rsidRDefault="001D2C1A" w:rsidP="001D2C1A">
      <w:pPr>
        <w:pStyle w:val="StandardWeb"/>
        <w:spacing w:line="360" w:lineRule="auto"/>
      </w:pPr>
      <w:r>
        <w:t xml:space="preserve">A) </w:t>
      </w:r>
      <w:r w:rsidRPr="002F305F">
        <w:t>PRIJAVE ZA NASTAVAK KORIŠTENJA USLUGA</w:t>
      </w:r>
      <w:r>
        <w:t xml:space="preserve"> (dosadašnji korisnici usluga) podnose se:</w:t>
      </w:r>
    </w:p>
    <w:p w14:paraId="495BAE31" w14:textId="662ACA45" w:rsidR="001D2C1A" w:rsidRPr="00630EC3" w:rsidRDefault="001D2C1A" w:rsidP="001D2C1A">
      <w:pPr>
        <w:pStyle w:val="StandardWeb"/>
        <w:spacing w:line="360" w:lineRule="auto"/>
      </w:pPr>
      <w:r>
        <w:tab/>
      </w:r>
      <w:r>
        <w:tab/>
      </w:r>
      <w:r>
        <w:rPr>
          <w:color w:val="FF0000"/>
        </w:rPr>
        <w:t> </w:t>
      </w:r>
      <w:r w:rsidRPr="00630EC3">
        <w:t xml:space="preserve">od </w:t>
      </w:r>
      <w:r w:rsidR="0094515F">
        <w:t>17</w:t>
      </w:r>
      <w:r w:rsidRPr="00630EC3">
        <w:t xml:space="preserve">. do </w:t>
      </w:r>
      <w:r w:rsidR="0094515F">
        <w:t>20</w:t>
      </w:r>
      <w:r w:rsidRPr="00630EC3">
        <w:t xml:space="preserve">. </w:t>
      </w:r>
      <w:r w:rsidR="0094515F">
        <w:t>travnja</w:t>
      </w:r>
      <w:r w:rsidRPr="00630EC3">
        <w:t xml:space="preserve"> 202</w:t>
      </w:r>
      <w:r w:rsidR="00F17EEA">
        <w:t>3</w:t>
      </w:r>
      <w:r w:rsidRPr="00630EC3">
        <w:t xml:space="preserve">. g. </w:t>
      </w:r>
    </w:p>
    <w:p w14:paraId="5D36640B" w14:textId="2648F0C0" w:rsidR="001D2C1A" w:rsidRPr="00630EC3" w:rsidRDefault="001D2C1A" w:rsidP="001D2C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Ugovaranje usluga za </w:t>
      </w:r>
      <w:r w:rsidR="0004366E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dosadašnje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korisnike od </w:t>
      </w:r>
      <w:r w:rsidR="00485C65">
        <w:rPr>
          <w:rFonts w:ascii="Times New Roman" w:eastAsia="Times New Roman" w:hAnsi="Times New Roman" w:cs="Times New Roman"/>
          <w:sz w:val="24"/>
          <w:szCs w:val="24"/>
          <w:lang w:eastAsia="hr-HR"/>
        </w:rPr>
        <w:t>24. travnja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485C6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</w:t>
      </w:r>
      <w:r w:rsidR="0094515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</w:t>
      </w:r>
      <w:r w:rsidRPr="002F305F">
        <w:br/>
      </w:r>
      <w:r w:rsidRPr="002F305F">
        <w:br/>
      </w:r>
      <w:r w:rsidRPr="00630EC3">
        <w:rPr>
          <w:rFonts w:ascii="Times New Roman" w:hAnsi="Times New Roman" w:cs="Times New Roman"/>
          <w:sz w:val="24"/>
        </w:rPr>
        <w:t>B) PRIJAVE ZA UPIS DJECE (nov</w:t>
      </w:r>
      <w:r w:rsidR="0004366E">
        <w:rPr>
          <w:rFonts w:ascii="Times New Roman" w:hAnsi="Times New Roman" w:cs="Times New Roman"/>
          <w:sz w:val="24"/>
        </w:rPr>
        <w:t>i korisnici</w:t>
      </w:r>
      <w:r w:rsidRPr="00630EC3">
        <w:rPr>
          <w:rFonts w:ascii="Times New Roman" w:hAnsi="Times New Roman" w:cs="Times New Roman"/>
          <w:sz w:val="24"/>
        </w:rPr>
        <w:t>) podnose se:</w:t>
      </w:r>
      <w:r w:rsidRPr="00630EC3">
        <w:rPr>
          <w:sz w:val="24"/>
        </w:rPr>
        <w:t xml:space="preserve"> </w:t>
      </w:r>
    </w:p>
    <w:p w14:paraId="0AA8D676" w14:textId="2D9EC77E" w:rsidR="001D2C1A" w:rsidRPr="00630EC3" w:rsidRDefault="001D2C1A" w:rsidP="001D2C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 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6F5A7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90D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</w:t>
      </w:r>
      <w:r w:rsidR="0094515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g. </w:t>
      </w:r>
    </w:p>
    <w:p w14:paraId="0A3825E4" w14:textId="2006FCDF" w:rsidR="001D2C1A" w:rsidRPr="002F305F" w:rsidRDefault="001D2C1A" w:rsidP="001D2C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Ugovaranje usluga za nove korisnike 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E7686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do </w:t>
      </w:r>
      <w:r w:rsidR="005E3E3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</w:t>
      </w:r>
      <w:r w:rsidR="005E3E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30E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125813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b/>
          <w:bCs/>
          <w:sz w:val="24"/>
        </w:rPr>
        <w:t>I   VRSTA</w:t>
      </w:r>
      <w:r w:rsidRPr="002F305F">
        <w:rPr>
          <w:rFonts w:ascii="Times New Roman" w:hAnsi="Times New Roman" w:cs="Times New Roman"/>
          <w:b/>
          <w:bCs/>
          <w:sz w:val="24"/>
        </w:rPr>
        <w:t xml:space="preserve"> PROGRAMA:</w:t>
      </w:r>
    </w:p>
    <w:p w14:paraId="05C985E1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predškolskog odgoja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djecu predškolske dobi ostvaruje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kao:</w:t>
      </w:r>
    </w:p>
    <w:p w14:paraId="1F21CC53" w14:textId="77777777" w:rsidR="001D2C1A" w:rsidRPr="002F305F" w:rsidRDefault="001D2C1A" w:rsidP="001D2C1A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redoviti  program odgoja i obrazovanja djece predškolske dobi</w:t>
      </w:r>
    </w:p>
    <w:p w14:paraId="6EA85FD8" w14:textId="77777777" w:rsidR="001D2C1A" w:rsidRPr="002F305F" w:rsidRDefault="001D2C1A" w:rsidP="001D2C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II   UVJETI UPISA</w:t>
      </w:r>
    </w:p>
    <w:p w14:paraId="4C71DD8D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za upis</w:t>
      </w:r>
    </w:p>
    <w:p w14:paraId="474D3C45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 Za dosadašnje korisnike usluga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90DF8EE" w14:textId="27F45B91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na nastavak korištenja usluga vrtića (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5A7B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2813C8CF" w14:textId="77FCB139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Ugovor o pružanju usluge ranog i predškolskog odgoja i obrazovanja za pedagošku godinu 202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(vrtić će kontaktirati roditelje i pripremiti ugovore)(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24.4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1A0B7AE7" w14:textId="775F19B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sufinanciranju</w:t>
      </w:r>
      <w:r w:rsidRP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boravka djeteta jedinice lokalne samouprave (gradovi / općine)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(do 31.8.202</w:t>
      </w:r>
      <w:r w:rsidR="00416B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4576B141" w14:textId="59185665" w:rsidR="001D2C1A" w:rsidRPr="00954982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Za nov</w:t>
      </w:r>
      <w:r w:rsidR="00653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korisnike</w:t>
      </w: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757AF36F" w14:textId="7691039C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Zahtjev za upis (</w:t>
      </w:r>
      <w:r w:rsidR="00BA569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5A7B8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.5.2022.)</w:t>
      </w:r>
    </w:p>
    <w:p w14:paraId="08D9EDF3" w14:textId="40366F74" w:rsidR="001D2C1A" w:rsidRPr="00954982" w:rsidRDefault="001D2C1A" w:rsidP="001D2C1A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</w:t>
      </w:r>
      <w:r w:rsidRPr="00954982">
        <w:rPr>
          <w:rFonts w:ascii="Times New Roman" w:hAnsi="Times New Roman" w:cs="Times New Roman"/>
          <w:sz w:val="24"/>
          <w:szCs w:val="24"/>
        </w:rPr>
        <w:t>otvrdu o obavljenom zdravstvenom sistematskom pregledu predškolskog djeteta prije upisa u dječji vrtić (</w:t>
      </w:r>
      <w:r w:rsidRPr="00954982">
        <w:rPr>
          <w:rFonts w:ascii="Times New Roman" w:hAnsi="Times New Roman" w:cs="Times New Roman"/>
          <w:color w:val="000000" w:themeColor="text1"/>
          <w:sz w:val="24"/>
          <w:szCs w:val="24"/>
        </w:rPr>
        <w:t>dokaz o cjelovito izvršenom cijepljenju djeteta prema Programu obveznih cijepljenja, odnosno liječnička potvrda o kontraindikacijama djeteta na cjepivo, za slučaj da neko cijepljenje nije izvršeno)</w:t>
      </w:r>
      <w:r w:rsidRPr="00954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1BF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F41BF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</w:t>
      </w:r>
      <w:r w:rsidR="000D7C5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2B8A4A3C" w14:textId="5B1F01B2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Privola roditelja 1 (GDPR) (</w:t>
      </w:r>
      <w:r w:rsidR="000D7C5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0D7C5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</w:t>
      </w:r>
      <w:r w:rsidR="007E4D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734EBA28" w14:textId="0421414A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Informativni obrazac o djetetu (</w:t>
      </w:r>
      <w:r w:rsidR="007E4DF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7E4D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30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</w:t>
      </w:r>
      <w:r w:rsidR="007E4D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2E4892FC" w14:textId="7FC10F3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C719EC">
        <w:rPr>
          <w:rFonts w:ascii="Times New Roman" w:hAnsi="Times New Roman" w:cs="Times New Roman"/>
          <w:sz w:val="24"/>
        </w:rPr>
        <w:t>Dokaz kojim se ostvaruje prednost pri upisu u vrtić prema Pravilniku o upisima Dječjeg vrtića Poneštrica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1C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.5.202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313B8A2A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službene objave rezultata upisa, odnosno nakon potvrde da je dijete upisano potrebno je priložiti sljedeće:</w:t>
      </w:r>
    </w:p>
    <w:p w14:paraId="54304513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Privola roditelja 2 (GDPR) </w:t>
      </w:r>
    </w:p>
    <w:p w14:paraId="5AD6BF3F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Izjava o preuzimanju djeteta iz vrtića</w:t>
      </w:r>
    </w:p>
    <w:p w14:paraId="7B73A974" w14:textId="253C9513" w:rsidR="001D2C1A" w:rsidRDefault="001D2C1A" w:rsidP="001D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C71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pružanju usluge ranog i predškolskog odgoja i obrazovanja za pedagošku godinu 202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(samo za onu djecu koja dobiju službenu obavijest vrtića da su ostvarila pravo upisa u iduću pedagošku godinu-ugovor priprema vrtić) (</w:t>
      </w:r>
      <w:r w:rsidR="00F1720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.5.-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.6.202</w:t>
      </w:r>
      <w:r w:rsidR="00343E8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1F38B19E" w14:textId="6650620E" w:rsidR="001D2C1A" w:rsidRDefault="001D2C1A" w:rsidP="001D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 Rješenje o sufinanciranju</w:t>
      </w:r>
      <w:r w:rsidRP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boravka djeteta jedinice lokalne samouprave (gradovi / općine)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(do 31.8.202</w:t>
      </w:r>
      <w:r w:rsidR="005741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5D02B238" w14:textId="77709EAF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Obrazac stomatološkog sistematskog pregleda (do 30.09.202</w:t>
      </w:r>
      <w:r w:rsidR="005741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4B7BF48C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16F68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BCCBC" w14:textId="77777777" w:rsidR="001D2C1A" w:rsidRPr="002F305F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</w:t>
      </w: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P O M E N E:</w:t>
      </w:r>
    </w:p>
    <w:p w14:paraId="4FEA2E20" w14:textId="77777777" w:rsidR="001D2C1A" w:rsidRPr="005A716E" w:rsidRDefault="001D2C1A" w:rsidP="001D2C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Dosadašnji korisnici usluga dužni su podmiriti dugovanja Ustanovi u trenutku predaje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dokumentacije za daljnji upis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F855B1" w14:textId="77777777" w:rsidR="001D2C1A" w:rsidRDefault="001D2C1A" w:rsidP="001D2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III)</w:t>
      </w:r>
      <w:r w:rsidRPr="002F30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NAČIN PROVOĐENJA UPISA</w:t>
      </w:r>
    </w:p>
    <w:p w14:paraId="02FC5FDD" w14:textId="77777777" w:rsidR="001D2C1A" w:rsidRDefault="001D2C1A" w:rsidP="001D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*</w:t>
      </w:r>
      <w:r w:rsidRPr="006D3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upisi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 se</w:t>
      </w:r>
      <w:r w:rsidRPr="006D3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obavljati slanjem potreb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dokumentacije putem e-maila: </w:t>
      </w:r>
      <w:hyperlink r:id="rId6" w:history="1">
        <w:r w:rsidRPr="006D3935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dvponestrica@gmail.com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ili donošenjem dokumentacije osobno u objekte vrtića za koji se predaje zahtjev (od 7-16h)</w:t>
      </w:r>
    </w:p>
    <w:p w14:paraId="26F65EBA" w14:textId="77777777" w:rsidR="001D2C1A" w:rsidRPr="002F305F" w:rsidRDefault="001D2C1A" w:rsidP="001D2C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P O M E N 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Temeljem provedenih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upis djece, organizirat će se odgojne skupine sukladno važećim standardima.</w:t>
      </w:r>
    </w:p>
    <w:p w14:paraId="549CDD50" w14:textId="77777777" w:rsidR="001D2C1A" w:rsidRDefault="001D2C1A" w:rsidP="001D2C1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Upravnog vijeća: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  </w:t>
      </w: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</w:t>
      </w:r>
    </w:p>
    <w:p w14:paraId="20E32B71" w14:textId="77777777" w:rsidR="001D2C1A" w:rsidRPr="00B45F5D" w:rsidRDefault="001D2C1A" w:rsidP="001D2C1A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Tamara Zron</w:t>
      </w:r>
    </w:p>
    <w:p w14:paraId="1C5CBD0A" w14:textId="77777777" w:rsidR="006F1933" w:rsidRDefault="006F1933"/>
    <w:sectPr w:rsidR="006F1933" w:rsidSect="007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B57"/>
    <w:multiLevelType w:val="hybridMultilevel"/>
    <w:tmpl w:val="4CB8BBB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1A"/>
    <w:rsid w:val="0004366E"/>
    <w:rsid w:val="000D7C5D"/>
    <w:rsid w:val="00123C33"/>
    <w:rsid w:val="001D2C1A"/>
    <w:rsid w:val="00343E8F"/>
    <w:rsid w:val="00416B49"/>
    <w:rsid w:val="00485C65"/>
    <w:rsid w:val="004E609C"/>
    <w:rsid w:val="004F4EF8"/>
    <w:rsid w:val="0057419B"/>
    <w:rsid w:val="005A7B85"/>
    <w:rsid w:val="005D270B"/>
    <w:rsid w:val="005E3E36"/>
    <w:rsid w:val="006534F4"/>
    <w:rsid w:val="006F1933"/>
    <w:rsid w:val="006F5A7A"/>
    <w:rsid w:val="007E4DF8"/>
    <w:rsid w:val="008262E3"/>
    <w:rsid w:val="008D1CA9"/>
    <w:rsid w:val="0094515F"/>
    <w:rsid w:val="00B230E6"/>
    <w:rsid w:val="00BA5697"/>
    <w:rsid w:val="00D90D80"/>
    <w:rsid w:val="00E7100C"/>
    <w:rsid w:val="00E76862"/>
    <w:rsid w:val="00F1720F"/>
    <w:rsid w:val="00F17EEA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D80"/>
  <w15:chartTrackingRefBased/>
  <w15:docId w15:val="{762948A3-E3C2-42E1-BF56-5AFF61A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1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D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2C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ponestr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perić</dc:creator>
  <cp:keywords/>
  <dc:description/>
  <cp:lastModifiedBy>pero perić</cp:lastModifiedBy>
  <cp:revision>32</cp:revision>
  <dcterms:created xsi:type="dcterms:W3CDTF">2023-04-28T12:11:00Z</dcterms:created>
  <dcterms:modified xsi:type="dcterms:W3CDTF">2023-05-04T08:13:00Z</dcterms:modified>
</cp:coreProperties>
</file>