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F3" w:rsidRPr="003401F3" w:rsidRDefault="003401F3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3111489</wp:posOffset>
            </wp:positionH>
            <wp:positionV relativeFrom="paragraph">
              <wp:posOffset>-54406</wp:posOffset>
            </wp:positionV>
            <wp:extent cx="2199736" cy="1604513"/>
            <wp:effectExtent l="19050" t="0" r="0" b="0"/>
            <wp:wrapNone/>
            <wp:docPr id="1" name="Picture 0" descr="31332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332586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737" cy="1604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5F" w:rsidRPr="002F30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DJEČJI VRTIĆ </w:t>
      </w:r>
      <w:r w:rsidRPr="003401F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"PONEŠTRICA"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</w:p>
    <w:p w:rsidR="003401F3" w:rsidRDefault="002F305F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Ćikovići 26/4</w:t>
      </w:r>
    </w:p>
    <w:p w:rsidR="003D4461" w:rsidRDefault="003D4461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51215 Kastav</w:t>
      </w:r>
    </w:p>
    <w:p w:rsidR="003D4461" w:rsidRDefault="003D4461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4461" w:rsidRDefault="005A716E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KLASA:003-03/20</w:t>
      </w:r>
      <w:r w:rsidR="003D4461">
        <w:rPr>
          <w:rFonts w:ascii="Times New Roman" w:eastAsia="Times New Roman" w:hAnsi="Times New Roman" w:cs="Times New Roman"/>
          <w:sz w:val="24"/>
          <w:szCs w:val="24"/>
          <w:lang w:eastAsia="hr-HR"/>
        </w:rPr>
        <w:t>-01/1</w:t>
      </w:r>
    </w:p>
    <w:p w:rsidR="003D4461" w:rsidRDefault="005A716E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URBROJ:2170/01-54-12-20</w:t>
      </w:r>
      <w:r w:rsidR="00240003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3D4461" w:rsidRDefault="003D4461" w:rsidP="003401F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305F" w:rsidRPr="002F305F" w:rsidRDefault="002F305F" w:rsidP="003401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Kastav</w:t>
      </w:r>
      <w:r w:rsidR="00240003">
        <w:rPr>
          <w:rFonts w:ascii="Times New Roman" w:eastAsia="Times New Roman" w:hAnsi="Times New Roman" w:cs="Times New Roman"/>
          <w:sz w:val="24"/>
          <w:szCs w:val="24"/>
          <w:lang w:eastAsia="hr-HR"/>
        </w:rPr>
        <w:t>, 05</w:t>
      </w:r>
      <w:r w:rsidR="00AB79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0003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</w:t>
      </w:r>
      <w:r w:rsidR="005A716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3401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240003" w:rsidRDefault="00240003" w:rsidP="00240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Donesena je</w:t>
      </w:r>
    </w:p>
    <w:p w:rsidR="00240003" w:rsidRPr="00240003" w:rsidRDefault="00240003" w:rsidP="0024000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IZMJENA I DOPUNA</w:t>
      </w:r>
    </w:p>
    <w:p w:rsidR="002F305F" w:rsidRDefault="00240003" w:rsidP="00240003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E</w:t>
      </w:r>
    </w:p>
    <w:p w:rsidR="002F305F" w:rsidRDefault="002F305F" w:rsidP="002F30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 O UPISU DJECE U DJEČJI VRTIĆ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"PONEŠTRICA"</w:t>
      </w:r>
    </w:p>
    <w:p w:rsidR="005A716E" w:rsidRDefault="005A716E" w:rsidP="002F305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 područne objekte „Kockica“ (Brestovice 34a, Kastav) i „Sreća“ (Ilovca 18c, Viškovo)</w:t>
      </w:r>
    </w:p>
    <w:p w:rsidR="002F305F" w:rsidRDefault="002F305F" w:rsidP="002F3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</w:t>
      </w:r>
      <w:r w:rsidR="00BD65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PEDAGOŠKU 20</w:t>
      </w:r>
      <w:r w:rsidR="005A71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20/2021</w:t>
      </w: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:rsidR="002F305F" w:rsidRDefault="002F305F" w:rsidP="002F305F">
      <w:pPr>
        <w:pStyle w:val="NormalWeb"/>
        <w:spacing w:line="360" w:lineRule="auto"/>
      </w:pPr>
      <w:r>
        <w:t xml:space="preserve">A) </w:t>
      </w:r>
      <w:r w:rsidRPr="002F305F">
        <w:t>PRIJAVE ZA NASTAVAK KORIŠTENJA USLUGA</w:t>
      </w:r>
      <w:r>
        <w:t xml:space="preserve"> (dosadašnji korisnici usluga) podnose se:</w:t>
      </w:r>
    </w:p>
    <w:p w:rsidR="002F305F" w:rsidRDefault="005A716E" w:rsidP="002F305F">
      <w:pPr>
        <w:pStyle w:val="NormalWeb"/>
        <w:spacing w:line="360" w:lineRule="auto"/>
      </w:pPr>
      <w:r>
        <w:tab/>
      </w:r>
      <w:r>
        <w:tab/>
        <w:t xml:space="preserve"> od 21. do 30. </w:t>
      </w:r>
      <w:r w:rsidR="00240003">
        <w:t>travnja</w:t>
      </w:r>
      <w:r>
        <w:t xml:space="preserve"> 2020</w:t>
      </w:r>
      <w:r w:rsidR="002F305F">
        <w:t xml:space="preserve">. g. </w:t>
      </w:r>
      <w:r w:rsidR="002F305F" w:rsidRPr="002F305F">
        <w:br/>
      </w:r>
      <w:r w:rsidR="002F305F" w:rsidRPr="002F305F">
        <w:br/>
      </w:r>
      <w:r w:rsidR="002F305F">
        <w:t xml:space="preserve">B) </w:t>
      </w:r>
      <w:r w:rsidR="002F305F" w:rsidRPr="002F305F">
        <w:t xml:space="preserve">PRIJAVE ZA UPIS DJECE </w:t>
      </w:r>
      <w:r w:rsidR="002F305F">
        <w:t xml:space="preserve">(novoprijavljeni) podnose se: </w:t>
      </w:r>
    </w:p>
    <w:p w:rsidR="002F305F" w:rsidRDefault="002F305F" w:rsidP="002F3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40003">
        <w:rPr>
          <w:rFonts w:ascii="Times New Roman" w:eastAsia="Times New Roman" w:hAnsi="Times New Roman" w:cs="Times New Roman"/>
          <w:sz w:val="24"/>
          <w:szCs w:val="24"/>
          <w:lang w:eastAsia="hr-HR"/>
        </w:rPr>
        <w:t>od  20. do 29</w:t>
      </w:r>
      <w:r w:rsidR="005A716E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2020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g. </w:t>
      </w:r>
    </w:p>
    <w:p w:rsidR="00240003" w:rsidRPr="002F305F" w:rsidRDefault="00240003" w:rsidP="002F305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Ugovaranje usluga za nove korisnike od 23. lipnja do 30. lipnja 2020.g. </w:t>
      </w:r>
    </w:p>
    <w:p w:rsidR="002F305F" w:rsidRP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b/>
          <w:bCs/>
          <w:sz w:val="24"/>
        </w:rPr>
        <w:t>I   VRSTA</w:t>
      </w:r>
      <w:r w:rsidRPr="002F305F">
        <w:rPr>
          <w:rFonts w:ascii="Times New Roman" w:hAnsi="Times New Roman" w:cs="Times New Roman"/>
          <w:b/>
          <w:bCs/>
          <w:sz w:val="24"/>
        </w:rPr>
        <w:t xml:space="preserve"> PROGRAMA:</w:t>
      </w:r>
    </w:p>
    <w:p w:rsidR="002F305F" w:rsidRP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predškolskog odgoja za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djecu predškolske dobi ostvaruje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kao:</w:t>
      </w:r>
    </w:p>
    <w:p w:rsidR="002F305F" w:rsidRPr="002F305F" w:rsidRDefault="00BD6518" w:rsidP="002F305F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redoviti desetsatni vrtićki program odgoja i obrazovanja djece rane i predškoslke dobi</w:t>
      </w:r>
    </w:p>
    <w:p w:rsidR="002F305F" w:rsidRPr="002F305F" w:rsidRDefault="002F305F" w:rsidP="002F305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   UVJETI UPISA</w:t>
      </w:r>
    </w:p>
    <w:p w:rsidR="002F305F" w:rsidRP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Dokumentacija za upis</w:t>
      </w:r>
    </w:p>
    <w:p w:rsidR="002F305F" w:rsidRP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A) Za dosadašnje korisnike usluga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F305F" w:rsidRP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1. Ispunjen obrazac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 za produžavanjem korištenja usluga vrtića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47049B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sufinanciranju</w:t>
      </w:r>
      <w:r w:rsidR="00BD6518" w:rsidRP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6518"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boravka djeteta jedinice lokalne samouprave (gradovi / općine)</w:t>
      </w:r>
      <w:r w:rsid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305F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B) Za novoprijavljene:</w:t>
      </w:r>
    </w:p>
    <w:p w:rsidR="005A716E" w:rsidRDefault="005A716E" w:rsidP="00FF4D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Ugovor;</w:t>
      </w:r>
    </w:p>
    <w:p w:rsidR="002F305F" w:rsidRPr="002F305F" w:rsidRDefault="005A716E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Zahtjev za upis</w:t>
      </w:r>
      <w:r w:rsidR="002F305F"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F305F" w:rsidRDefault="002F305F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2. </w:t>
      </w:r>
      <w:r w:rsidR="003925E2"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sufinanciranju boravka djeteta jedinice lokalne samouprave (gradovi / općine)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925E2" w:rsidRDefault="002F305F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3. Liječničko uvjerenje;</w:t>
      </w:r>
    </w:p>
    <w:p w:rsidR="0047049B" w:rsidRDefault="0047049B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Ispunjen obrazac stomatološkog sistematskog pregleda;</w:t>
      </w:r>
    </w:p>
    <w:p w:rsidR="002F305F" w:rsidRDefault="0047049B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D65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Ispunjen informativni obrazac o </w:t>
      </w:r>
      <w:r w:rsidR="005A716E">
        <w:rPr>
          <w:rFonts w:ascii="Times New Roman" w:eastAsia="Times New Roman" w:hAnsi="Times New Roman" w:cs="Times New Roman"/>
          <w:sz w:val="24"/>
          <w:szCs w:val="24"/>
          <w:lang w:eastAsia="hr-HR"/>
        </w:rPr>
        <w:t>djetetu;</w:t>
      </w:r>
    </w:p>
    <w:p w:rsidR="005A716E" w:rsidRDefault="005A716E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6. Privola roditelja 1 i 2 (GDPR);</w:t>
      </w:r>
    </w:p>
    <w:p w:rsidR="002F305F" w:rsidRPr="002F305F" w:rsidRDefault="005A716E" w:rsidP="00FF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Izjava o preuzimanju djeteta iz vrtića.</w:t>
      </w:r>
    </w:p>
    <w:p w:rsidR="002F305F" w:rsidRPr="002F305F" w:rsidRDefault="003401F3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2F305F"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 P O M E N E:</w:t>
      </w:r>
    </w:p>
    <w:p w:rsidR="002F305F" w:rsidRPr="005A716E" w:rsidRDefault="005A716E" w:rsidP="005A716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F305F"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Dosadašnji korisnici usluga dužni su podmiriti dugovanja Ustanovi u trenutku predaje </w:t>
      </w:r>
      <w:r w:rsid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>potrebne dokumentacije za daljnji upis</w:t>
      </w:r>
      <w:r w:rsidR="002F305F"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F305F" w:rsidRDefault="003925E2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III)</w:t>
      </w:r>
      <w:r w:rsidR="002F305F" w:rsidRPr="002F30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NAČIN PROVOĐENJA UPISA</w:t>
      </w:r>
    </w:p>
    <w:p w:rsidR="005A716E" w:rsidRDefault="005A716E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*</w:t>
      </w:r>
      <w:r w:rsidRPr="005A7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S obzirom na epidemiju COVID – 19 virusa, ovogodišnji će se upisi sve do trenutka prestanka trajanja mjera zaštite Civilnog stožera obavljati digitalno, odnosno slanjem potrebne dokumentacije putem e-maila: </w:t>
      </w:r>
      <w:hyperlink r:id="rId6" w:history="1">
        <w:r w:rsidRPr="005A716E">
          <w:rPr>
            <w:rStyle w:val="Hyperlink"/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hr-HR"/>
          </w:rPr>
          <w:t>dvponestrica@gmail.com</w:t>
        </w:r>
      </w:hyperlink>
      <w:r w:rsidRPr="005A71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.</w:t>
      </w:r>
    </w:p>
    <w:p w:rsidR="005A716E" w:rsidRPr="0047049B" w:rsidRDefault="005A716E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>Ukoliko u tijeku trajanja upisa dođe do poupuštanja mjera, upisi će se nastavljati obavljati na sljedećim lokacijama:</w:t>
      </w:r>
    </w:p>
    <w:p w:rsidR="003925E2" w:rsidRDefault="002F305F" w:rsidP="002F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za upis djece </w:t>
      </w:r>
      <w:r w:rsid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>u :</w:t>
      </w:r>
    </w:p>
    <w:p w:rsidR="002F305F" w:rsidRDefault="003925E2" w:rsidP="003925E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ječji vrtić "Poneštrica" </w:t>
      </w:r>
      <w:r w:rsidR="002F305F" w:rsidRP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 se u</w:t>
      </w:r>
      <w:r w:rsidRP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objektu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"Poneštrica"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Ćikovići 26/4, Kastav</w:t>
      </w:r>
      <w:r w:rsidR="005A71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2F305F" w:rsidRDefault="00BD6518" w:rsidP="003925E2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Dječji vrtić "Kockica" </w:t>
      </w:r>
      <w:r w:rsidR="003925E2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provode se u objektu "Kockica"- Brestovice 34 a, Kastav</w:t>
      </w:r>
      <w:r w:rsidR="005A716E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3401F3" w:rsidRPr="003925E2" w:rsidRDefault="005A716E" w:rsidP="005A716E">
      <w:pPr>
        <w:pStyle w:val="ListParagraph"/>
        <w:numPr>
          <w:ilvl w:val="0"/>
          <w:numId w:val="2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Dječji vrtić „Sreća“ provode se u objektu „Poneštrica“ i objektu „Sreća“ (prema prethodnom dogovoru) – Ilovca 18c, Viškovo.</w:t>
      </w:r>
    </w:p>
    <w:p w:rsidR="002F305F" w:rsidRPr="002F305F" w:rsidRDefault="002F305F" w:rsidP="003401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P O M E N E:</w:t>
      </w:r>
      <w:r w:rsidR="0047049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Temeljem provedenih</w:t>
      </w:r>
      <w:r w:rsidRPr="002F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z</w:t>
      </w:r>
      <w:r w:rsidR="004704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upis djece, organizirat će se odgojne skupine sukladno </w:t>
      </w:r>
      <w:r w:rsidR="003D4461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važećim standardima.</w:t>
      </w:r>
      <w:bookmarkStart w:id="0" w:name="_GoBack"/>
      <w:bookmarkEnd w:id="0"/>
    </w:p>
    <w:p w:rsidR="00717F4F" w:rsidRDefault="002F305F" w:rsidP="003401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                                                                        </w:t>
      </w:r>
      <w:r w:rsidR="00BD65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Predsjednik Upravnog vijeća:</w:t>
      </w:r>
    </w:p>
    <w:p w:rsidR="00BD6518" w:rsidRDefault="00FF4D2E" w:rsidP="003401F3">
      <w:pPr>
        <w:spacing w:before="100" w:beforeAutospacing="1" w:after="100" w:afterAutospacing="1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Tamara Zron</w:t>
      </w:r>
    </w:p>
    <w:sectPr w:rsidR="00BD6518" w:rsidSect="00717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479C"/>
    <w:multiLevelType w:val="multilevel"/>
    <w:tmpl w:val="EC52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F1EA7"/>
    <w:multiLevelType w:val="multilevel"/>
    <w:tmpl w:val="5CBA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47389"/>
    <w:multiLevelType w:val="multilevel"/>
    <w:tmpl w:val="276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4573F2"/>
    <w:multiLevelType w:val="multilevel"/>
    <w:tmpl w:val="C0E4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C34AA9"/>
    <w:multiLevelType w:val="multilevel"/>
    <w:tmpl w:val="E6AC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14B57"/>
    <w:multiLevelType w:val="hybridMultilevel"/>
    <w:tmpl w:val="4CB8BBBE"/>
    <w:lvl w:ilvl="0" w:tplc="041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2C381F8C"/>
    <w:multiLevelType w:val="multilevel"/>
    <w:tmpl w:val="FAEA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B2C15"/>
    <w:multiLevelType w:val="multilevel"/>
    <w:tmpl w:val="07F0D5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35934"/>
    <w:multiLevelType w:val="multilevel"/>
    <w:tmpl w:val="D6DC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C1368C"/>
    <w:multiLevelType w:val="multilevel"/>
    <w:tmpl w:val="C85A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91B93"/>
    <w:multiLevelType w:val="multilevel"/>
    <w:tmpl w:val="1142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1504A"/>
    <w:multiLevelType w:val="multilevel"/>
    <w:tmpl w:val="E21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86F18"/>
    <w:multiLevelType w:val="multilevel"/>
    <w:tmpl w:val="8E3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E00E9D"/>
    <w:multiLevelType w:val="multilevel"/>
    <w:tmpl w:val="966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C267E6"/>
    <w:multiLevelType w:val="multilevel"/>
    <w:tmpl w:val="494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C50606"/>
    <w:multiLevelType w:val="multilevel"/>
    <w:tmpl w:val="7B02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22533"/>
    <w:multiLevelType w:val="multilevel"/>
    <w:tmpl w:val="AA7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B7BCA"/>
    <w:multiLevelType w:val="multilevel"/>
    <w:tmpl w:val="A4BC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BF29E9"/>
    <w:multiLevelType w:val="multilevel"/>
    <w:tmpl w:val="FC2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B2D45"/>
    <w:multiLevelType w:val="multilevel"/>
    <w:tmpl w:val="E3D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511707"/>
    <w:multiLevelType w:val="multilevel"/>
    <w:tmpl w:val="368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7D51E1"/>
    <w:multiLevelType w:val="multilevel"/>
    <w:tmpl w:val="B38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43CB6"/>
    <w:multiLevelType w:val="multilevel"/>
    <w:tmpl w:val="90E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89196C"/>
    <w:multiLevelType w:val="multilevel"/>
    <w:tmpl w:val="17D4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318DE"/>
    <w:multiLevelType w:val="multilevel"/>
    <w:tmpl w:val="68BC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F0B71"/>
    <w:multiLevelType w:val="multilevel"/>
    <w:tmpl w:val="1F44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54AD7"/>
    <w:multiLevelType w:val="hybridMultilevel"/>
    <w:tmpl w:val="CD18A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9"/>
  </w:num>
  <w:num w:numId="5">
    <w:abstractNumId w:val="17"/>
  </w:num>
  <w:num w:numId="6">
    <w:abstractNumId w:val="18"/>
  </w:num>
  <w:num w:numId="7">
    <w:abstractNumId w:val="24"/>
  </w:num>
  <w:num w:numId="8">
    <w:abstractNumId w:val="14"/>
  </w:num>
  <w:num w:numId="9">
    <w:abstractNumId w:val="4"/>
  </w:num>
  <w:num w:numId="10">
    <w:abstractNumId w:val="23"/>
  </w:num>
  <w:num w:numId="11">
    <w:abstractNumId w:val="6"/>
  </w:num>
  <w:num w:numId="12">
    <w:abstractNumId w:val="1"/>
  </w:num>
  <w:num w:numId="13">
    <w:abstractNumId w:val="21"/>
  </w:num>
  <w:num w:numId="14">
    <w:abstractNumId w:val="12"/>
  </w:num>
  <w:num w:numId="15">
    <w:abstractNumId w:val="16"/>
  </w:num>
  <w:num w:numId="16">
    <w:abstractNumId w:val="22"/>
  </w:num>
  <w:num w:numId="17">
    <w:abstractNumId w:val="13"/>
  </w:num>
  <w:num w:numId="18">
    <w:abstractNumId w:val="15"/>
  </w:num>
  <w:num w:numId="19">
    <w:abstractNumId w:val="9"/>
  </w:num>
  <w:num w:numId="20">
    <w:abstractNumId w:val="3"/>
  </w:num>
  <w:num w:numId="21">
    <w:abstractNumId w:val="2"/>
  </w:num>
  <w:num w:numId="22">
    <w:abstractNumId w:val="8"/>
  </w:num>
  <w:num w:numId="23">
    <w:abstractNumId w:val="20"/>
  </w:num>
  <w:num w:numId="24">
    <w:abstractNumId w:val="25"/>
  </w:num>
  <w:num w:numId="25">
    <w:abstractNumId w:val="11"/>
  </w:num>
  <w:num w:numId="26">
    <w:abstractNumId w:val="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305F"/>
    <w:rsid w:val="00240003"/>
    <w:rsid w:val="002F305F"/>
    <w:rsid w:val="003401F3"/>
    <w:rsid w:val="003925E2"/>
    <w:rsid w:val="003D4461"/>
    <w:rsid w:val="0047049B"/>
    <w:rsid w:val="005A716E"/>
    <w:rsid w:val="00702644"/>
    <w:rsid w:val="00717F4F"/>
    <w:rsid w:val="0073268D"/>
    <w:rsid w:val="00AB79FC"/>
    <w:rsid w:val="00BD651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CE507-3F10-4AD8-AB37-35CCA2F0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4F"/>
  </w:style>
  <w:style w:type="paragraph" w:styleId="Heading4">
    <w:name w:val="heading 4"/>
    <w:basedOn w:val="Normal"/>
    <w:link w:val="Heading4Char"/>
    <w:uiPriority w:val="9"/>
    <w:qFormat/>
    <w:rsid w:val="002F30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F305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2F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F305F"/>
    <w:rPr>
      <w:b/>
      <w:bCs/>
    </w:rPr>
  </w:style>
  <w:style w:type="paragraph" w:styleId="ListParagraph">
    <w:name w:val="List Paragraph"/>
    <w:basedOn w:val="Normal"/>
    <w:uiPriority w:val="34"/>
    <w:qFormat/>
    <w:rsid w:val="002F3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ponestr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DodoiMoka</dc:creator>
  <cp:lastModifiedBy>Monika Vucetic</cp:lastModifiedBy>
  <cp:revision>13</cp:revision>
  <cp:lastPrinted>2019-01-30T11:27:00Z</cp:lastPrinted>
  <dcterms:created xsi:type="dcterms:W3CDTF">2015-04-29T13:17:00Z</dcterms:created>
  <dcterms:modified xsi:type="dcterms:W3CDTF">2020-05-12T09:03:00Z</dcterms:modified>
</cp:coreProperties>
</file>