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B9" w:rsidRPr="007309F5" w:rsidRDefault="00AD4835" w:rsidP="00D9071B">
      <w:pPr>
        <w:jc w:val="center"/>
        <w:rPr>
          <w:rFonts w:ascii="Bookman Old Style" w:hAnsi="Bookman Old Style" w:cs="Times New Roman"/>
          <w:b/>
          <w:i/>
          <w:sz w:val="32"/>
          <w:szCs w:val="24"/>
        </w:rPr>
      </w:pPr>
      <w:r w:rsidRPr="007309F5">
        <w:rPr>
          <w:rFonts w:ascii="Bookman Old Style" w:hAnsi="Bookman Old Style" w:cs="Times New Roman"/>
          <w:b/>
          <w:i/>
          <w:sz w:val="32"/>
          <w:szCs w:val="24"/>
        </w:rPr>
        <w:t>KU</w:t>
      </w:r>
      <w:r w:rsidRPr="007309F5">
        <w:rPr>
          <w:rFonts w:ascii="Bookman Old Style" w:hAnsi="Bookman Old Style" w:cs="Cambria"/>
          <w:b/>
          <w:i/>
          <w:sz w:val="32"/>
          <w:szCs w:val="24"/>
        </w:rPr>
        <w:t>Ć</w:t>
      </w:r>
      <w:r w:rsidRPr="007309F5">
        <w:rPr>
          <w:rFonts w:ascii="Bookman Old Style" w:hAnsi="Bookman Old Style" w:cs="Times New Roman"/>
          <w:b/>
          <w:i/>
          <w:sz w:val="32"/>
          <w:szCs w:val="24"/>
        </w:rPr>
        <w:t>NI RED DJE</w:t>
      </w:r>
      <w:r w:rsidRPr="007309F5">
        <w:rPr>
          <w:rFonts w:ascii="Bookman Old Style" w:hAnsi="Bookman Old Style" w:cs="Cambria"/>
          <w:b/>
          <w:i/>
          <w:sz w:val="32"/>
          <w:szCs w:val="24"/>
        </w:rPr>
        <w:t>Č</w:t>
      </w:r>
      <w:r w:rsidRPr="007309F5">
        <w:rPr>
          <w:rFonts w:ascii="Bookman Old Style" w:hAnsi="Bookman Old Style" w:cs="Times New Roman"/>
          <w:b/>
          <w:i/>
          <w:sz w:val="32"/>
          <w:szCs w:val="24"/>
        </w:rPr>
        <w:t>JIH VRTI</w:t>
      </w:r>
      <w:r w:rsidRPr="007309F5">
        <w:rPr>
          <w:rFonts w:ascii="Bookman Old Style" w:hAnsi="Bookman Old Style" w:cs="Cambria"/>
          <w:b/>
          <w:i/>
          <w:sz w:val="32"/>
          <w:szCs w:val="24"/>
        </w:rPr>
        <w:t>Ć</w:t>
      </w:r>
      <w:r w:rsidRPr="007309F5">
        <w:rPr>
          <w:rFonts w:ascii="Bookman Old Style" w:hAnsi="Bookman Old Style" w:cs="Times New Roman"/>
          <w:b/>
          <w:i/>
          <w:sz w:val="32"/>
          <w:szCs w:val="24"/>
        </w:rPr>
        <w:t xml:space="preserve">A </w:t>
      </w:r>
      <w:r w:rsidRPr="007309F5">
        <w:rPr>
          <w:rFonts w:ascii="Bookman Old Style" w:hAnsi="Bookman Old Style" w:cs="Bradley Hand ITC"/>
          <w:b/>
          <w:i/>
          <w:sz w:val="32"/>
          <w:szCs w:val="24"/>
        </w:rPr>
        <w:t>“</w:t>
      </w:r>
      <w:r w:rsidRPr="007309F5">
        <w:rPr>
          <w:rFonts w:ascii="Bookman Old Style" w:hAnsi="Bookman Old Style" w:cs="Times New Roman"/>
          <w:b/>
          <w:i/>
          <w:sz w:val="32"/>
          <w:szCs w:val="24"/>
        </w:rPr>
        <w:t>PONE</w:t>
      </w:r>
      <w:r w:rsidRPr="007309F5">
        <w:rPr>
          <w:rFonts w:ascii="Bookman Old Style" w:hAnsi="Bookman Old Style" w:cs="Bradley Hand ITC"/>
          <w:b/>
          <w:i/>
          <w:sz w:val="32"/>
          <w:szCs w:val="24"/>
        </w:rPr>
        <w:t>Š</w:t>
      </w:r>
      <w:r w:rsidRPr="007309F5">
        <w:rPr>
          <w:rFonts w:ascii="Bookman Old Style" w:hAnsi="Bookman Old Style" w:cs="Times New Roman"/>
          <w:b/>
          <w:i/>
          <w:sz w:val="32"/>
          <w:szCs w:val="24"/>
        </w:rPr>
        <w:t>TRICA</w:t>
      </w:r>
      <w:r w:rsidRPr="007309F5">
        <w:rPr>
          <w:rFonts w:ascii="Bookman Old Style" w:hAnsi="Bookman Old Style" w:cs="Bradley Hand ITC"/>
          <w:b/>
          <w:i/>
          <w:sz w:val="32"/>
          <w:szCs w:val="24"/>
        </w:rPr>
        <w:t>“</w:t>
      </w:r>
      <w:r w:rsidRPr="007309F5">
        <w:rPr>
          <w:rFonts w:ascii="Bookman Old Style" w:hAnsi="Bookman Old Style" w:cs="Times New Roman"/>
          <w:b/>
          <w:i/>
          <w:sz w:val="32"/>
          <w:szCs w:val="24"/>
        </w:rPr>
        <w:t xml:space="preserve"> I </w:t>
      </w:r>
      <w:r w:rsidRPr="007309F5">
        <w:rPr>
          <w:rFonts w:ascii="Bookman Old Style" w:hAnsi="Bookman Old Style" w:cs="Bradley Hand ITC"/>
          <w:b/>
          <w:i/>
          <w:sz w:val="32"/>
          <w:szCs w:val="24"/>
        </w:rPr>
        <w:t>“</w:t>
      </w:r>
      <w:r w:rsidRPr="007309F5">
        <w:rPr>
          <w:rFonts w:ascii="Bookman Old Style" w:hAnsi="Bookman Old Style" w:cs="Times New Roman"/>
          <w:b/>
          <w:i/>
          <w:sz w:val="32"/>
          <w:szCs w:val="24"/>
        </w:rPr>
        <w:t>KOCKICA</w:t>
      </w:r>
      <w:r w:rsidRPr="007309F5">
        <w:rPr>
          <w:rFonts w:ascii="Bookman Old Style" w:hAnsi="Bookman Old Style" w:cs="Bradley Hand ITC"/>
          <w:b/>
          <w:i/>
          <w:sz w:val="32"/>
          <w:szCs w:val="24"/>
        </w:rPr>
        <w:t>“</w:t>
      </w:r>
    </w:p>
    <w:p w:rsidR="003F4ED7" w:rsidRPr="007309F5" w:rsidRDefault="003F4ED7" w:rsidP="003F4ED7">
      <w:pPr>
        <w:pStyle w:val="Standard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/>
        </w:rPr>
      </w:pPr>
      <w:r w:rsidRPr="007309F5">
        <w:rPr>
          <w:rFonts w:ascii="Bookman Old Style" w:hAnsi="Bookman Old Style"/>
        </w:rPr>
        <w:tab/>
      </w:r>
    </w:p>
    <w:p w:rsidR="003F4ED7" w:rsidRPr="00067972" w:rsidRDefault="003F4ED7" w:rsidP="003272A5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/>
          <w:b/>
          <w:sz w:val="28"/>
        </w:rPr>
      </w:pPr>
      <w:r w:rsidRPr="00067972">
        <w:rPr>
          <w:rFonts w:ascii="Bookman Old Style" w:hAnsi="Bookman Old Style"/>
          <w:b/>
          <w:sz w:val="28"/>
        </w:rPr>
        <w:t xml:space="preserve">Dolazak i odlazak djeteta </w:t>
      </w:r>
      <w:r w:rsidR="001048DF" w:rsidRPr="00067972">
        <w:rPr>
          <w:rFonts w:ascii="Bookman Old Style" w:hAnsi="Bookman Old Style"/>
          <w:b/>
          <w:sz w:val="28"/>
        </w:rPr>
        <w:t>u/</w:t>
      </w:r>
      <w:r w:rsidRPr="00067972">
        <w:rPr>
          <w:rFonts w:ascii="Bookman Old Style" w:hAnsi="Bookman Old Style"/>
          <w:b/>
          <w:sz w:val="28"/>
        </w:rPr>
        <w:t>iz vrti</w:t>
      </w:r>
      <w:r w:rsidRPr="00067972">
        <w:rPr>
          <w:rFonts w:ascii="Bookman Old Style" w:hAnsi="Bookman Old Style" w:cs="Cambria"/>
          <w:b/>
          <w:sz w:val="28"/>
        </w:rPr>
        <w:t>ć</w:t>
      </w:r>
      <w:r w:rsidRPr="00067972">
        <w:rPr>
          <w:rFonts w:ascii="Bookman Old Style" w:hAnsi="Bookman Old Style"/>
          <w:b/>
          <w:sz w:val="28"/>
        </w:rPr>
        <w:t>a</w:t>
      </w:r>
    </w:p>
    <w:p w:rsidR="00A47F0A" w:rsidRPr="00067972" w:rsidRDefault="003F4ED7" w:rsidP="007309F5">
      <w:pPr>
        <w:pStyle w:val="Standard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Radno vrijeme vrti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>a je od 6,</w:t>
      </w:r>
      <w:r w:rsidR="00257FBA">
        <w:rPr>
          <w:rFonts w:ascii="Bookman Old Style" w:hAnsi="Bookman Old Style"/>
        </w:rPr>
        <w:t>30</w:t>
      </w:r>
      <w:r w:rsidRPr="00067972">
        <w:rPr>
          <w:rFonts w:ascii="Bookman Old Style" w:hAnsi="Bookman Old Style"/>
        </w:rPr>
        <w:t xml:space="preserve"> do 17,00 sati</w:t>
      </w:r>
      <w:r w:rsidR="003272A5" w:rsidRPr="00067972">
        <w:rPr>
          <w:rFonts w:ascii="Bookman Old Style" w:hAnsi="Bookman Old Style"/>
        </w:rPr>
        <w:t>;</w:t>
      </w:r>
    </w:p>
    <w:p w:rsidR="00A47F0A" w:rsidRPr="00067972" w:rsidRDefault="003F4ED7" w:rsidP="007309F5">
      <w:pPr>
        <w:pStyle w:val="Standard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Dijete može borav</w:t>
      </w:r>
      <w:r w:rsidR="00A47F0A" w:rsidRPr="00067972">
        <w:rPr>
          <w:rFonts w:ascii="Bookman Old Style" w:hAnsi="Bookman Old Style"/>
        </w:rPr>
        <w:t>iti u vrti</w:t>
      </w:r>
      <w:r w:rsidR="00A47F0A" w:rsidRPr="00067972">
        <w:rPr>
          <w:rFonts w:ascii="Bookman Old Style" w:hAnsi="Bookman Old Style" w:cs="Cambria"/>
        </w:rPr>
        <w:t>ć</w:t>
      </w:r>
      <w:r w:rsidR="00A47F0A" w:rsidRPr="00067972">
        <w:rPr>
          <w:rFonts w:ascii="Bookman Old Style" w:hAnsi="Bookman Old Style"/>
        </w:rPr>
        <w:t>u najdu</w:t>
      </w:r>
      <w:r w:rsidR="00A47F0A" w:rsidRPr="00067972">
        <w:rPr>
          <w:rFonts w:ascii="Bookman Old Style" w:hAnsi="Bookman Old Style" w:cs="Bradley Hand ITC"/>
        </w:rPr>
        <w:t>ž</w:t>
      </w:r>
      <w:r w:rsidR="00A47F0A" w:rsidRPr="00067972">
        <w:rPr>
          <w:rFonts w:ascii="Bookman Old Style" w:hAnsi="Bookman Old Style"/>
        </w:rPr>
        <w:t>e 10 sati;</w:t>
      </w:r>
    </w:p>
    <w:p w:rsidR="00A47F0A" w:rsidRPr="00067972" w:rsidRDefault="003F4ED7" w:rsidP="007309F5">
      <w:pPr>
        <w:pStyle w:val="Standard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Roditelj je dužan poštivati</w:t>
      </w:r>
      <w:r w:rsidR="003272A5" w:rsidRPr="00067972">
        <w:rPr>
          <w:rFonts w:ascii="Bookman Old Style" w:hAnsi="Bookman Old Style"/>
        </w:rPr>
        <w:t xml:space="preserve"> radno vrijeme vrti</w:t>
      </w:r>
      <w:r w:rsidR="003272A5" w:rsidRPr="00067972">
        <w:rPr>
          <w:rFonts w:ascii="Bookman Old Style" w:hAnsi="Bookman Old Style" w:cs="Cambria"/>
        </w:rPr>
        <w:t>ć</w:t>
      </w:r>
      <w:r w:rsidR="003272A5" w:rsidRPr="00067972">
        <w:rPr>
          <w:rFonts w:ascii="Bookman Old Style" w:hAnsi="Bookman Old Style"/>
        </w:rPr>
        <w:t>a (u slu</w:t>
      </w:r>
      <w:r w:rsidR="003272A5" w:rsidRPr="00067972">
        <w:rPr>
          <w:rFonts w:ascii="Bookman Old Style" w:hAnsi="Bookman Old Style" w:cs="Cambria"/>
        </w:rPr>
        <w:t>č</w:t>
      </w:r>
      <w:r w:rsidR="003272A5" w:rsidRPr="00067972">
        <w:rPr>
          <w:rFonts w:ascii="Bookman Old Style" w:hAnsi="Bookman Old Style"/>
        </w:rPr>
        <w:t>aju u</w:t>
      </w:r>
      <w:r w:rsidR="003272A5" w:rsidRPr="00067972">
        <w:rPr>
          <w:rFonts w:ascii="Bookman Old Style" w:hAnsi="Bookman Old Style" w:cs="Cambria"/>
        </w:rPr>
        <w:t>č</w:t>
      </w:r>
      <w:r w:rsidR="003272A5" w:rsidRPr="00067972">
        <w:rPr>
          <w:rFonts w:ascii="Bookman Old Style" w:hAnsi="Bookman Old Style"/>
        </w:rPr>
        <w:t>estalog ka</w:t>
      </w:r>
      <w:r w:rsidR="003272A5" w:rsidRPr="00067972">
        <w:rPr>
          <w:rFonts w:ascii="Bookman Old Style" w:hAnsi="Bookman Old Style" w:cs="Bradley Hand ITC"/>
        </w:rPr>
        <w:t>š</w:t>
      </w:r>
      <w:r w:rsidR="003272A5" w:rsidRPr="00067972">
        <w:rPr>
          <w:rFonts w:ascii="Bookman Old Style" w:hAnsi="Bookman Old Style"/>
        </w:rPr>
        <w:t>njenja roditelja po dijete (vi</w:t>
      </w:r>
      <w:r w:rsidR="003272A5" w:rsidRPr="00067972">
        <w:rPr>
          <w:rFonts w:ascii="Bookman Old Style" w:hAnsi="Bookman Old Style" w:cs="Bradley Hand ITC"/>
        </w:rPr>
        <w:t>š</w:t>
      </w:r>
      <w:r w:rsidR="003272A5" w:rsidRPr="00067972">
        <w:rPr>
          <w:rFonts w:ascii="Bookman Old Style" w:hAnsi="Bookman Old Style"/>
        </w:rPr>
        <w:t>e od 3 puta), vrti</w:t>
      </w:r>
      <w:r w:rsidR="003272A5" w:rsidRPr="00067972">
        <w:rPr>
          <w:rFonts w:ascii="Bookman Old Style" w:hAnsi="Bookman Old Style" w:cs="Cambria"/>
        </w:rPr>
        <w:t>ć</w:t>
      </w:r>
      <w:r w:rsidR="003272A5" w:rsidRPr="00067972">
        <w:rPr>
          <w:rFonts w:ascii="Bookman Old Style" w:hAnsi="Bookman Old Style"/>
        </w:rPr>
        <w:t xml:space="preserve"> je du</w:t>
      </w:r>
      <w:r w:rsidR="003272A5" w:rsidRPr="00067972">
        <w:rPr>
          <w:rFonts w:ascii="Bookman Old Style" w:hAnsi="Bookman Old Style" w:cs="Bradley Hand ITC"/>
        </w:rPr>
        <w:t>ž</w:t>
      </w:r>
      <w:r w:rsidR="003272A5" w:rsidRPr="00067972">
        <w:rPr>
          <w:rFonts w:ascii="Bookman Old Style" w:hAnsi="Bookman Old Style"/>
        </w:rPr>
        <w:t>an o istome obavijestiti Centar za socijalnu skrb)</w:t>
      </w:r>
      <w:r w:rsidR="00067972">
        <w:rPr>
          <w:rFonts w:ascii="Bookman Old Style" w:hAnsi="Bookman Old Style"/>
        </w:rPr>
        <w:t>;</w:t>
      </w:r>
    </w:p>
    <w:p w:rsidR="00A47F0A" w:rsidRDefault="003272A5" w:rsidP="00D115CA">
      <w:pPr>
        <w:pStyle w:val="Standard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Doru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ak se poslu</w:t>
      </w:r>
      <w:r w:rsidRPr="00D115CA">
        <w:rPr>
          <w:rFonts w:ascii="Bookman Old Style" w:hAnsi="Bookman Old Style" w:cs="Bradley Hand ITC"/>
        </w:rPr>
        <w:t>ž</w:t>
      </w:r>
      <w:r w:rsidR="00A47F0A" w:rsidRPr="00D115CA">
        <w:rPr>
          <w:rFonts w:ascii="Bookman Old Style" w:hAnsi="Bookman Old Style"/>
        </w:rPr>
        <w:t>uje od 7,30 do 9,00, nakon toga doru</w:t>
      </w:r>
      <w:r w:rsidR="00A47F0A" w:rsidRPr="00D115CA">
        <w:rPr>
          <w:rFonts w:ascii="Bookman Old Style" w:hAnsi="Bookman Old Style" w:cs="Cambria"/>
        </w:rPr>
        <w:t>č</w:t>
      </w:r>
      <w:r w:rsidR="00A47F0A" w:rsidRPr="00D115CA">
        <w:rPr>
          <w:rFonts w:ascii="Bookman Old Style" w:hAnsi="Bookman Old Style"/>
        </w:rPr>
        <w:t>ak se vi</w:t>
      </w:r>
      <w:r w:rsidR="00A47F0A" w:rsidRPr="00D115CA">
        <w:rPr>
          <w:rFonts w:ascii="Bookman Old Style" w:hAnsi="Bookman Old Style" w:cs="Bradley Hand ITC"/>
        </w:rPr>
        <w:t>š</w:t>
      </w:r>
      <w:r w:rsidR="00A47F0A" w:rsidRPr="00D115CA">
        <w:rPr>
          <w:rFonts w:ascii="Bookman Old Style" w:hAnsi="Bookman Old Style"/>
        </w:rPr>
        <w:t>e ne poslu</w:t>
      </w:r>
      <w:r w:rsidR="00A47F0A" w:rsidRPr="00D115CA">
        <w:rPr>
          <w:rFonts w:ascii="Bookman Old Style" w:hAnsi="Bookman Old Style" w:cs="Bradley Hand ITC"/>
        </w:rPr>
        <w:t>ž</w:t>
      </w:r>
      <w:r w:rsidR="00A47F0A" w:rsidRPr="00D115CA">
        <w:rPr>
          <w:rFonts w:ascii="Bookman Old Style" w:hAnsi="Bookman Old Style"/>
        </w:rPr>
        <w:t>uje</w:t>
      </w:r>
      <w:r w:rsidR="00067972" w:rsidRPr="00D115CA">
        <w:rPr>
          <w:rFonts w:ascii="Bookman Old Style" w:hAnsi="Bookman Old Style"/>
        </w:rPr>
        <w:t>;</w:t>
      </w:r>
    </w:p>
    <w:p w:rsidR="00D115CA" w:rsidRPr="00D115CA" w:rsidRDefault="00D115CA" w:rsidP="00D115CA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Bookman Old Style" w:hAnsi="Bookman Old Style" w:cs="Times New Roman"/>
          <w:sz w:val="24"/>
          <w:szCs w:val="32"/>
        </w:rPr>
      </w:pPr>
      <w:r w:rsidRPr="00D115CA">
        <w:rPr>
          <w:rFonts w:ascii="Bookman Old Style" w:hAnsi="Bookman Old Style" w:cs="Times New Roman"/>
          <w:sz w:val="24"/>
          <w:szCs w:val="32"/>
        </w:rPr>
        <w:t>Dnevni odmor djece u vrtiću je od 13:00 do 15:00 sati.Molimo roditelje koji po djecu planiraju doći u to vrijeme, da to unaprijed najave odgajatelju, te prilikom preuzimanja djeteta budu što tiši i tome pouče i svoje dijete.</w:t>
      </w:r>
    </w:p>
    <w:p w:rsidR="00A47F0A" w:rsidRPr="00067972" w:rsidRDefault="003272A5" w:rsidP="007309F5">
      <w:pPr>
        <w:pStyle w:val="Standard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 xml:space="preserve">Po </w:t>
      </w:r>
      <w:r w:rsidR="003F4ED7" w:rsidRPr="00067972">
        <w:rPr>
          <w:rFonts w:ascii="Bookman Old Style" w:hAnsi="Bookman Old Style"/>
        </w:rPr>
        <w:t>dijete mogu do</w:t>
      </w:r>
      <w:r w:rsidR="003F4ED7" w:rsidRPr="00067972">
        <w:rPr>
          <w:rFonts w:ascii="Bookman Old Style" w:hAnsi="Bookman Old Style" w:cs="Cambria"/>
        </w:rPr>
        <w:t>ć</w:t>
      </w:r>
      <w:r w:rsidR="003F4ED7" w:rsidRPr="00067972">
        <w:rPr>
          <w:rFonts w:ascii="Bookman Old Style" w:hAnsi="Bookman Old Style"/>
        </w:rPr>
        <w:t xml:space="preserve">i samo one osobe koje </w:t>
      </w:r>
      <w:r w:rsidRPr="00067972">
        <w:rPr>
          <w:rFonts w:ascii="Bookman Old Style" w:hAnsi="Bookman Old Style"/>
        </w:rPr>
        <w:t>su roditelji naveli</w:t>
      </w:r>
      <w:r w:rsidR="003F4ED7" w:rsidRPr="00067972">
        <w:rPr>
          <w:rFonts w:ascii="Bookman Old Style" w:hAnsi="Bookman Old Style"/>
        </w:rPr>
        <w:t xml:space="preserve"> u izjavi o preuzimanju djeteta iz vrti</w:t>
      </w:r>
      <w:r w:rsidR="003F4ED7" w:rsidRPr="00067972">
        <w:rPr>
          <w:rFonts w:ascii="Bookman Old Style" w:hAnsi="Bookman Old Style" w:cs="Cambria"/>
        </w:rPr>
        <w:t>ć</w:t>
      </w:r>
      <w:r w:rsidR="003F4ED7" w:rsidRPr="00067972">
        <w:rPr>
          <w:rFonts w:ascii="Bookman Old Style" w:hAnsi="Bookman Old Style"/>
        </w:rPr>
        <w:t>a. Maloljetnim osobama nije dopu</w:t>
      </w:r>
      <w:r w:rsidR="003F4ED7" w:rsidRPr="00067972">
        <w:rPr>
          <w:rFonts w:ascii="Bookman Old Style" w:hAnsi="Bookman Old Style" w:cs="Bradley Hand ITC"/>
        </w:rPr>
        <w:t>š</w:t>
      </w:r>
      <w:r w:rsidR="003F4ED7" w:rsidRPr="00067972">
        <w:rPr>
          <w:rFonts w:ascii="Bookman Old Style" w:hAnsi="Bookman Old Style"/>
        </w:rPr>
        <w:t>teno dovo</w:t>
      </w:r>
      <w:r w:rsidR="003F4ED7" w:rsidRPr="00067972">
        <w:rPr>
          <w:rFonts w:ascii="Bookman Old Style" w:hAnsi="Bookman Old Style" w:cs="Cambria"/>
        </w:rPr>
        <w:t>đ</w:t>
      </w:r>
      <w:r w:rsidR="003F4ED7" w:rsidRPr="00067972">
        <w:rPr>
          <w:rFonts w:ascii="Bookman Old Style" w:hAnsi="Bookman Old Style"/>
        </w:rPr>
        <w:t>enje ili</w:t>
      </w:r>
      <w:r w:rsidR="00A47F0A" w:rsidRPr="00067972">
        <w:rPr>
          <w:rFonts w:ascii="Bookman Old Style" w:hAnsi="Bookman Old Style"/>
        </w:rPr>
        <w:t xml:space="preserve"> odvo</w:t>
      </w:r>
      <w:r w:rsidR="00A47F0A" w:rsidRPr="00067972">
        <w:rPr>
          <w:rFonts w:ascii="Bookman Old Style" w:hAnsi="Bookman Old Style" w:cs="Cambria"/>
        </w:rPr>
        <w:t>đ</w:t>
      </w:r>
      <w:r w:rsidR="00A47F0A" w:rsidRPr="00067972">
        <w:rPr>
          <w:rFonts w:ascii="Bookman Old Style" w:hAnsi="Bookman Old Style"/>
        </w:rPr>
        <w:t>enje djeteta iz vrti</w:t>
      </w:r>
      <w:r w:rsidR="00A47F0A" w:rsidRPr="00067972">
        <w:rPr>
          <w:rFonts w:ascii="Bookman Old Style" w:hAnsi="Bookman Old Style" w:cs="Cambria"/>
        </w:rPr>
        <w:t>ć</w:t>
      </w:r>
      <w:r w:rsidR="00A47F0A" w:rsidRPr="00067972">
        <w:rPr>
          <w:rFonts w:ascii="Bookman Old Style" w:hAnsi="Bookman Old Style"/>
        </w:rPr>
        <w:t>a;</w:t>
      </w:r>
    </w:p>
    <w:p w:rsidR="00A47F0A" w:rsidRPr="00067972" w:rsidRDefault="00A47F0A" w:rsidP="007309F5">
      <w:pPr>
        <w:pStyle w:val="Standard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Osoba u alkoholiziranom stanju ne može preuzeti dijete iz vrti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>a (u tom je slu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aju vrti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 xml:space="preserve"> du</w:t>
      </w:r>
      <w:r w:rsidRPr="00067972">
        <w:rPr>
          <w:rFonts w:ascii="Bookman Old Style" w:hAnsi="Bookman Old Style" w:cs="Bradley Hand ITC"/>
        </w:rPr>
        <w:t>ž</w:t>
      </w:r>
      <w:r w:rsidRPr="00067972">
        <w:rPr>
          <w:rFonts w:ascii="Bookman Old Style" w:hAnsi="Bookman Old Style"/>
        </w:rPr>
        <w:t>an obavjestiti Centar za socijalnu skrb)</w:t>
      </w:r>
    </w:p>
    <w:p w:rsidR="00A47F0A" w:rsidRPr="00067972" w:rsidRDefault="003F4ED7" w:rsidP="007309F5">
      <w:pPr>
        <w:pStyle w:val="Standard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Pri dovo</w:t>
      </w:r>
      <w:r w:rsidRPr="00067972">
        <w:rPr>
          <w:rFonts w:ascii="Bookman Old Style" w:hAnsi="Bookman Old Style" w:cs="Cambria"/>
        </w:rPr>
        <w:t>đ</w:t>
      </w:r>
      <w:r w:rsidRPr="00067972">
        <w:rPr>
          <w:rFonts w:ascii="Bookman Old Style" w:hAnsi="Bookman Old Style"/>
        </w:rPr>
        <w:t>enju i odvo</w:t>
      </w:r>
      <w:r w:rsidRPr="00067972">
        <w:rPr>
          <w:rFonts w:ascii="Bookman Old Style" w:hAnsi="Bookman Old Style" w:cs="Cambria"/>
        </w:rPr>
        <w:t>đ</w:t>
      </w:r>
      <w:r w:rsidRPr="00067972">
        <w:rPr>
          <w:rFonts w:ascii="Bookman Old Style" w:hAnsi="Bookman Old Style"/>
        </w:rPr>
        <w:t>e</w:t>
      </w:r>
      <w:r w:rsidR="003272A5" w:rsidRPr="00067972">
        <w:rPr>
          <w:rFonts w:ascii="Bookman Old Style" w:hAnsi="Bookman Old Style"/>
        </w:rPr>
        <w:t>nju djeteta iz vrti</w:t>
      </w:r>
      <w:r w:rsidR="003272A5" w:rsidRPr="00067972">
        <w:rPr>
          <w:rFonts w:ascii="Bookman Old Style" w:hAnsi="Bookman Old Style" w:cs="Cambria"/>
        </w:rPr>
        <w:t>ć</w:t>
      </w:r>
      <w:r w:rsidR="003272A5" w:rsidRPr="00067972">
        <w:rPr>
          <w:rFonts w:ascii="Bookman Old Style" w:hAnsi="Bookman Old Style"/>
        </w:rPr>
        <w:t>a obavezno je</w:t>
      </w:r>
      <w:r w:rsidRPr="00067972">
        <w:rPr>
          <w:rFonts w:ascii="Bookman Old Style" w:hAnsi="Bookman Old Style"/>
        </w:rPr>
        <w:t xml:space="preserve"> osobno </w:t>
      </w:r>
      <w:r w:rsidR="003272A5" w:rsidRPr="00067972">
        <w:rPr>
          <w:rFonts w:ascii="Bookman Old Style" w:hAnsi="Bookman Old Style"/>
        </w:rPr>
        <w:t>se javiti</w:t>
      </w:r>
      <w:r w:rsidRPr="00067972">
        <w:rPr>
          <w:rFonts w:ascii="Bookman Old Style" w:hAnsi="Bookman Old Style"/>
        </w:rPr>
        <w:t xml:space="preserve"> odgojitelju (mati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nom odgojitelju ili odgojitelju sk</w:t>
      </w:r>
      <w:r w:rsidR="00A47F0A" w:rsidRPr="00067972">
        <w:rPr>
          <w:rFonts w:ascii="Bookman Old Style" w:hAnsi="Bookman Old Style"/>
        </w:rPr>
        <w:t>upine u kojoj dijete boravi);</w:t>
      </w:r>
    </w:p>
    <w:p w:rsidR="00A47F0A" w:rsidRPr="00067972" w:rsidRDefault="003F4ED7" w:rsidP="007309F5">
      <w:pPr>
        <w:pStyle w:val="Standard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Roditelj je dužan obavijestiti mati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nog odgojitelja o svakoj promjeni adrese i broja telefona, te osoba koje mog</w:t>
      </w:r>
      <w:r w:rsidR="00A47F0A" w:rsidRPr="00067972">
        <w:rPr>
          <w:rFonts w:ascii="Bookman Old Style" w:hAnsi="Bookman Old Style"/>
        </w:rPr>
        <w:t>u odvoditi i dovoditi dijete;</w:t>
      </w:r>
    </w:p>
    <w:p w:rsidR="00A47F0A" w:rsidRPr="00067972" w:rsidRDefault="003F4ED7" w:rsidP="007309F5">
      <w:pPr>
        <w:pStyle w:val="Standard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Zbog odgojno-obrazovnog rada koji odgojitelji provode s djecom preporu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amo dovo</w:t>
      </w:r>
      <w:r w:rsidRPr="00067972">
        <w:rPr>
          <w:rFonts w:ascii="Bookman Old Style" w:hAnsi="Bookman Old Style" w:cs="Cambria"/>
        </w:rPr>
        <w:t>đ</w:t>
      </w:r>
      <w:r w:rsidRPr="00067972">
        <w:rPr>
          <w:rFonts w:ascii="Bookman Old Style" w:hAnsi="Bookman Old Style"/>
        </w:rPr>
        <w:t>enje djeteta u vrt</w:t>
      </w:r>
      <w:r w:rsidR="000B59BF" w:rsidRPr="00067972">
        <w:rPr>
          <w:rFonts w:ascii="Bookman Old Style" w:hAnsi="Bookman Old Style"/>
        </w:rPr>
        <w:t>i</w:t>
      </w:r>
      <w:r w:rsidR="000B59BF" w:rsidRPr="00067972">
        <w:rPr>
          <w:rFonts w:ascii="Bookman Old Style" w:hAnsi="Bookman Old Style" w:cs="Cambria"/>
        </w:rPr>
        <w:t>ć</w:t>
      </w:r>
      <w:r w:rsidR="000B59BF" w:rsidRPr="00067972">
        <w:rPr>
          <w:rFonts w:ascii="Bookman Old Style" w:hAnsi="Bookman Old Style"/>
        </w:rPr>
        <w:t xml:space="preserve"> do 9,00 sati</w:t>
      </w:r>
      <w:r w:rsidR="00A47F0A" w:rsidRPr="00067972">
        <w:rPr>
          <w:rFonts w:ascii="Bookman Old Style" w:hAnsi="Bookman Old Style"/>
        </w:rPr>
        <w:t>;</w:t>
      </w:r>
      <w:r w:rsidR="000B59BF" w:rsidRPr="00067972">
        <w:rPr>
          <w:rFonts w:ascii="Bookman Old Style" w:hAnsi="Bookman Old Style"/>
        </w:rPr>
        <w:t xml:space="preserve"> u slu</w:t>
      </w:r>
      <w:r w:rsidR="000B59BF" w:rsidRPr="00067972">
        <w:rPr>
          <w:rFonts w:ascii="Bookman Old Style" w:hAnsi="Bookman Old Style" w:cs="Cambria"/>
        </w:rPr>
        <w:t>č</w:t>
      </w:r>
      <w:r w:rsidR="000B59BF" w:rsidRPr="00067972">
        <w:rPr>
          <w:rFonts w:ascii="Bookman Old Style" w:hAnsi="Bookman Old Style"/>
        </w:rPr>
        <w:t>aju opravdanog ka</w:t>
      </w:r>
      <w:r w:rsidR="000B59BF" w:rsidRPr="00067972">
        <w:rPr>
          <w:rFonts w:ascii="Bookman Old Style" w:hAnsi="Bookman Old Style" w:cs="Bradley Hand ITC"/>
        </w:rPr>
        <w:t>š</w:t>
      </w:r>
      <w:r w:rsidR="000B59BF" w:rsidRPr="00067972">
        <w:rPr>
          <w:rFonts w:ascii="Bookman Old Style" w:hAnsi="Bookman Old Style"/>
        </w:rPr>
        <w:t>njenja obavezno je isto unaprijed najaviti odgajateljima;</w:t>
      </w:r>
    </w:p>
    <w:p w:rsidR="003F4ED7" w:rsidRPr="00067972" w:rsidRDefault="003F4ED7" w:rsidP="007309F5">
      <w:pPr>
        <w:pStyle w:val="StandardWeb"/>
        <w:numPr>
          <w:ilvl w:val="0"/>
          <w:numId w:val="1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U slu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aju izostanka djeteta iz vrti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 xml:space="preserve">a (bolest, putovanje i sl.) obavijestite odgojitelja </w:t>
      </w:r>
      <w:r w:rsidR="001048DF" w:rsidRPr="00067972">
        <w:rPr>
          <w:rFonts w:ascii="Bookman Old Style" w:hAnsi="Bookman Old Style"/>
        </w:rPr>
        <w:t>o razlozima i vremenu izostanka</w:t>
      </w:r>
      <w:r w:rsidR="00067972">
        <w:rPr>
          <w:rFonts w:ascii="Bookman Old Style" w:hAnsi="Bookman Old Style"/>
        </w:rPr>
        <w:t>.</w:t>
      </w:r>
    </w:p>
    <w:p w:rsidR="001048DF" w:rsidRDefault="001048DF" w:rsidP="001048DF">
      <w:pPr>
        <w:pStyle w:val="Standard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/>
        </w:rPr>
      </w:pPr>
    </w:p>
    <w:p w:rsidR="003718DC" w:rsidRPr="00067972" w:rsidRDefault="003718DC" w:rsidP="001048DF">
      <w:pPr>
        <w:pStyle w:val="Standard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/>
        </w:rPr>
      </w:pPr>
    </w:p>
    <w:p w:rsidR="001048DF" w:rsidRPr="00067972" w:rsidRDefault="001048DF" w:rsidP="001048DF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/>
          <w:b/>
          <w:sz w:val="28"/>
        </w:rPr>
      </w:pPr>
      <w:r w:rsidRPr="00067972">
        <w:rPr>
          <w:rFonts w:ascii="Bookman Old Style" w:hAnsi="Bookman Old Style"/>
          <w:b/>
          <w:sz w:val="28"/>
        </w:rPr>
        <w:lastRenderedPageBreak/>
        <w:t>Sigurnost</w:t>
      </w:r>
    </w:p>
    <w:p w:rsidR="00CD4C7C" w:rsidRPr="00067972" w:rsidRDefault="001048DF" w:rsidP="007309F5">
      <w:pPr>
        <w:pStyle w:val="StandardWeb"/>
        <w:numPr>
          <w:ilvl w:val="1"/>
          <w:numId w:val="13"/>
        </w:numPr>
        <w:shd w:val="clear" w:color="auto" w:fill="FFFFFF"/>
        <w:spacing w:before="0" w:beforeAutospacing="0" w:after="240" w:afterAutospacing="0"/>
        <w:ind w:left="1276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Pri ulasku i izlasku iz vrti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 xml:space="preserve">a iza </w:t>
      </w:r>
      <w:r w:rsidR="00CD4C7C" w:rsidRPr="00067972">
        <w:rPr>
          <w:rFonts w:ascii="Bookman Old Style" w:hAnsi="Bookman Old Style"/>
        </w:rPr>
        <w:t>sebe obavezno zatvarajte vrata;</w:t>
      </w:r>
    </w:p>
    <w:p w:rsidR="00CD4C7C" w:rsidRPr="00067972" w:rsidRDefault="001048DF" w:rsidP="007309F5">
      <w:pPr>
        <w:pStyle w:val="StandardWeb"/>
        <w:numPr>
          <w:ilvl w:val="1"/>
          <w:numId w:val="13"/>
        </w:numPr>
        <w:shd w:val="clear" w:color="auto" w:fill="FFFFFF"/>
        <w:spacing w:before="0" w:beforeAutospacing="0" w:after="240" w:afterAutospacing="0"/>
        <w:ind w:left="1276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 xml:space="preserve">Sve odrasle osobe (zaposlenici i korisnici usluga) dužne su upoznati ravnatelja o svakoj 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injenici za koju smatraju da predstavlja opasnost po sigurnost</w:t>
      </w:r>
      <w:r w:rsidR="00CD4C7C" w:rsidRPr="00067972">
        <w:rPr>
          <w:rFonts w:ascii="Bookman Old Style" w:hAnsi="Bookman Old Style"/>
        </w:rPr>
        <w:t xml:space="preserve"> i zdravlje djece ili odraslih;</w:t>
      </w:r>
    </w:p>
    <w:p w:rsidR="00CD4C7C" w:rsidRPr="00067972" w:rsidRDefault="001048DF" w:rsidP="007309F5">
      <w:pPr>
        <w:pStyle w:val="StandardWeb"/>
        <w:numPr>
          <w:ilvl w:val="1"/>
          <w:numId w:val="13"/>
        </w:numPr>
        <w:shd w:val="clear" w:color="auto" w:fill="FFFFFF"/>
        <w:spacing w:before="0" w:beforeAutospacing="0" w:after="240" w:afterAutospacing="0"/>
        <w:ind w:left="1276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Radi sigurnosti djece u vrti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>u, va</w:t>
      </w:r>
      <w:r w:rsidRPr="00067972">
        <w:rPr>
          <w:rFonts w:ascii="Bookman Old Style" w:hAnsi="Bookman Old Style" w:cs="Bradley Hand ITC"/>
        </w:rPr>
        <w:t>ž</w:t>
      </w:r>
      <w:r w:rsidRPr="00067972">
        <w:rPr>
          <w:rFonts w:ascii="Bookman Old Style" w:hAnsi="Bookman Old Style"/>
        </w:rPr>
        <w:t>no je voditi ra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una da dijete u vrti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 xml:space="preserve"> ne donosi opasne predmete (bombone, žvaka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>e gume, ukosnice, sitne igra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ke, lijekove i sl.) i neprimjerene predmete</w:t>
      </w:r>
      <w:r w:rsidR="00CD4C7C" w:rsidRPr="00067972">
        <w:rPr>
          <w:rFonts w:ascii="Bookman Old Style" w:hAnsi="Bookman Old Style"/>
        </w:rPr>
        <w:t xml:space="preserve"> (novac, mobitel, nakit i sl.);</w:t>
      </w:r>
    </w:p>
    <w:p w:rsidR="001048DF" w:rsidRPr="00067972" w:rsidRDefault="001048DF" w:rsidP="007309F5">
      <w:pPr>
        <w:pStyle w:val="StandardWeb"/>
        <w:numPr>
          <w:ilvl w:val="1"/>
          <w:numId w:val="13"/>
        </w:numPr>
        <w:shd w:val="clear" w:color="auto" w:fill="FFFFFF"/>
        <w:spacing w:before="0" w:beforeAutospacing="0" w:after="240" w:afterAutospacing="0"/>
        <w:ind w:left="1276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Vrti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 xml:space="preserve"> ne preuzima odgovornost za nestanak osobnih stvari kao i za nastalu </w:t>
      </w:r>
      <w:r w:rsidRPr="00067972">
        <w:rPr>
          <w:rFonts w:ascii="Bookman Old Style" w:hAnsi="Bookman Old Style" w:cs="Bradley Hand ITC"/>
        </w:rPr>
        <w:t>š</w:t>
      </w:r>
      <w:r w:rsidRPr="00067972">
        <w:rPr>
          <w:rFonts w:ascii="Bookman Old Style" w:hAnsi="Bookman Old Style"/>
        </w:rPr>
        <w:t>tetu na istima (igra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ke, odje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>a, i sl.).</w:t>
      </w:r>
    </w:p>
    <w:p w:rsidR="001048DF" w:rsidRPr="00067972" w:rsidRDefault="001048DF" w:rsidP="001048DF">
      <w:pPr>
        <w:pStyle w:val="StandardWeb"/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/>
        </w:rPr>
      </w:pPr>
    </w:p>
    <w:p w:rsidR="00CD4C7C" w:rsidRPr="00067972" w:rsidRDefault="001048DF" w:rsidP="001048DF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/>
          <w:b/>
          <w:sz w:val="28"/>
        </w:rPr>
      </w:pPr>
      <w:r w:rsidRPr="00067972">
        <w:rPr>
          <w:rFonts w:ascii="Bookman Old Style" w:hAnsi="Bookman Old Style"/>
          <w:b/>
          <w:sz w:val="28"/>
        </w:rPr>
        <w:t>Zdravlje djeteta</w:t>
      </w:r>
    </w:p>
    <w:p w:rsidR="00CD4C7C" w:rsidRPr="00067972" w:rsidRDefault="001048DF" w:rsidP="00D52F00">
      <w:pPr>
        <w:pStyle w:val="StandardWeb"/>
        <w:numPr>
          <w:ilvl w:val="1"/>
          <w:numId w:val="16"/>
        </w:numPr>
        <w:shd w:val="clear" w:color="auto" w:fill="FFFFFF"/>
        <w:spacing w:before="0" w:beforeAutospacing="0" w:after="240" w:afterAutospacing="0"/>
        <w:ind w:left="1276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Prilikom prvog dolaska djeteta u vrti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 xml:space="preserve"> roditelj svakog novoupisanog djeteta obavezan je odgojitelju predati lije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ni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ku potvrdu o sistematskom pregledu djeteta, kao i o stoma</w:t>
      </w:r>
      <w:r w:rsidR="00CD4C7C" w:rsidRPr="00067972">
        <w:rPr>
          <w:rFonts w:ascii="Bookman Old Style" w:hAnsi="Bookman Old Style"/>
        </w:rPr>
        <w:t>tološkom sistematskom pregledu;</w:t>
      </w:r>
    </w:p>
    <w:p w:rsidR="00CD4C7C" w:rsidRDefault="001048DF" w:rsidP="00D52F00">
      <w:pPr>
        <w:pStyle w:val="StandardWeb"/>
        <w:numPr>
          <w:ilvl w:val="1"/>
          <w:numId w:val="16"/>
        </w:numPr>
        <w:shd w:val="clear" w:color="auto" w:fill="FFFFFF"/>
        <w:spacing w:before="0" w:beforeAutospacing="0" w:after="240" w:afterAutospacing="0"/>
        <w:ind w:left="1276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Kako bi zaštitili zdravlje sve djece, bolesno dijete ne dovodite u vrti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 xml:space="preserve">, a nakon bolesti donesite </w:t>
      </w:r>
      <w:r w:rsidRPr="00D115CA">
        <w:rPr>
          <w:rFonts w:ascii="Bookman Old Style" w:hAnsi="Bookman Old Style"/>
          <w:b/>
        </w:rPr>
        <w:t>lije</w:t>
      </w:r>
      <w:r w:rsidRPr="00D115CA">
        <w:rPr>
          <w:rFonts w:ascii="Bookman Old Style" w:hAnsi="Bookman Old Style" w:cs="Cambria"/>
          <w:b/>
        </w:rPr>
        <w:t>č</w:t>
      </w:r>
      <w:r w:rsidRPr="00D115CA">
        <w:rPr>
          <w:rFonts w:ascii="Bookman Old Style" w:hAnsi="Bookman Old Style"/>
          <w:b/>
        </w:rPr>
        <w:t>ni</w:t>
      </w:r>
      <w:r w:rsidRPr="00D115CA">
        <w:rPr>
          <w:rFonts w:ascii="Bookman Old Style" w:hAnsi="Bookman Old Style" w:cs="Cambria"/>
          <w:b/>
        </w:rPr>
        <w:t>č</w:t>
      </w:r>
      <w:r w:rsidRPr="00D115CA">
        <w:rPr>
          <w:rFonts w:ascii="Bookman Old Style" w:hAnsi="Bookman Old Style"/>
          <w:b/>
        </w:rPr>
        <w:t>ku potvrdu</w:t>
      </w:r>
      <w:r w:rsidRPr="00067972">
        <w:rPr>
          <w:rFonts w:ascii="Bookman Old Style" w:hAnsi="Bookman Old Style"/>
        </w:rPr>
        <w:t xml:space="preserve"> kako je dijete spremno neometano sudjelovat</w:t>
      </w:r>
      <w:r w:rsidR="00CD4C7C" w:rsidRPr="00067972">
        <w:rPr>
          <w:rFonts w:ascii="Bookman Old Style" w:hAnsi="Bookman Old Style"/>
        </w:rPr>
        <w:t>i u odgojno-obrazovnom procesu</w:t>
      </w:r>
      <w:r w:rsidR="000B59BF" w:rsidRPr="00067972">
        <w:rPr>
          <w:rFonts w:ascii="Bookman Old Style" w:hAnsi="Bookman Old Style"/>
        </w:rPr>
        <w:t xml:space="preserve"> (prvi dan nakon </w:t>
      </w:r>
      <w:r w:rsidR="00790ECD" w:rsidRPr="00067972">
        <w:rPr>
          <w:rFonts w:ascii="Bookman Old Style" w:hAnsi="Bookman Old Style"/>
        </w:rPr>
        <w:t>bolovanja</w:t>
      </w:r>
      <w:r w:rsidR="00067972">
        <w:rPr>
          <w:rFonts w:ascii="Bookman Old Style" w:hAnsi="Bookman Old Style"/>
        </w:rPr>
        <w:t>/u protivnom ispričnica neće biti uvažena</w:t>
      </w:r>
      <w:r w:rsidR="00790ECD" w:rsidRPr="00067972">
        <w:rPr>
          <w:rFonts w:ascii="Bookman Old Style" w:hAnsi="Bookman Old Style"/>
        </w:rPr>
        <w:t>)</w:t>
      </w:r>
      <w:r w:rsidR="00CD4C7C" w:rsidRPr="00067972">
        <w:rPr>
          <w:rFonts w:ascii="Bookman Old Style" w:hAnsi="Bookman Old Style"/>
        </w:rPr>
        <w:t>;</w:t>
      </w:r>
    </w:p>
    <w:p w:rsidR="00257FBA" w:rsidRDefault="00257FBA" w:rsidP="00D52F00">
      <w:pPr>
        <w:pStyle w:val="StandardWeb"/>
        <w:numPr>
          <w:ilvl w:val="1"/>
          <w:numId w:val="16"/>
        </w:numPr>
        <w:shd w:val="clear" w:color="auto" w:fill="FFFFFF"/>
        <w:spacing w:before="0" w:beforeAutospacing="0" w:after="240" w:afterAutospacing="0"/>
        <w:ind w:left="1276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>Roditelj je u mogućnosti sam opravdati izostanak djeteta (bez liječničke ispričnice), maksimalno 3 dana, imajući na umu da mu se bez ispričnice cijena vrtića ne umanjuje.</w:t>
      </w:r>
    </w:p>
    <w:p w:rsidR="00D115CA" w:rsidRPr="00067972" w:rsidRDefault="00D115CA" w:rsidP="00D52F00">
      <w:pPr>
        <w:pStyle w:val="StandardWeb"/>
        <w:numPr>
          <w:ilvl w:val="1"/>
          <w:numId w:val="16"/>
        </w:numPr>
        <w:shd w:val="clear" w:color="auto" w:fill="FFFFFF"/>
        <w:spacing w:before="0" w:beforeAutospacing="0" w:after="240" w:afterAutospacing="0"/>
        <w:ind w:left="1276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>Ukoliko je dijete imalo povišenu temperaturu, virozu ili prehladu potrebno je ostati kod kuće na promatranju minimalno 48 nakon prestanka simptoma radi mogućnosti ponovnog ponavljanja bolesti te zaraze druge djece</w:t>
      </w:r>
      <w:r w:rsidR="003718DC">
        <w:rPr>
          <w:rFonts w:ascii="Bookman Old Style" w:hAnsi="Bookman Old Style"/>
        </w:rPr>
        <w:t>;</w:t>
      </w:r>
    </w:p>
    <w:p w:rsidR="001B782D" w:rsidRPr="00067972" w:rsidRDefault="001B782D" w:rsidP="00D52F00">
      <w:pPr>
        <w:pStyle w:val="StandardWeb"/>
        <w:numPr>
          <w:ilvl w:val="1"/>
          <w:numId w:val="16"/>
        </w:numPr>
        <w:shd w:val="clear" w:color="auto" w:fill="FFFFFF"/>
        <w:spacing w:before="0" w:beforeAutospacing="0" w:after="240" w:afterAutospacing="0"/>
        <w:ind w:left="1276"/>
        <w:contextualSpacing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Ne možemo primiti dijete s:</w:t>
      </w:r>
    </w:p>
    <w:p w:rsidR="007309F5" w:rsidRPr="00067972" w:rsidRDefault="007309F5" w:rsidP="00D52F00">
      <w:pPr>
        <w:pStyle w:val="StandardWeb"/>
        <w:shd w:val="clear" w:color="auto" w:fill="FFFFFF"/>
        <w:spacing w:before="0" w:beforeAutospacing="0" w:after="240" w:afterAutospacing="0"/>
        <w:ind w:left="1440"/>
        <w:contextualSpacing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 xml:space="preserve"> </w:t>
      </w:r>
      <w:r w:rsidR="001048DF" w:rsidRPr="00067972">
        <w:rPr>
          <w:rFonts w:ascii="Bookman Old Style" w:hAnsi="Bookman Old Style"/>
        </w:rPr>
        <w:t>– povišenom tjelesnom temperaturom (37</w:t>
      </w:r>
      <w:r w:rsidR="00D115CA">
        <w:rPr>
          <w:rFonts w:ascii="Bookman Old Style" w:hAnsi="Bookman Old Style"/>
        </w:rPr>
        <w:t xml:space="preserve"> </w:t>
      </w:r>
      <w:r w:rsidR="001048DF" w:rsidRPr="00067972">
        <w:rPr>
          <w:rFonts w:ascii="Bookman Old Style" w:hAnsi="Bookman Old Style"/>
        </w:rPr>
        <w:t>i više),</w:t>
      </w:r>
      <w:r w:rsidR="001048DF" w:rsidRPr="00067972">
        <w:rPr>
          <w:rFonts w:ascii="Bookman Old Style" w:hAnsi="Bookman Old Style"/>
        </w:rPr>
        <w:br/>
      </w:r>
      <w:r w:rsidR="001B782D" w:rsidRPr="00067972">
        <w:rPr>
          <w:rFonts w:ascii="Bookman Old Style" w:hAnsi="Bookman Old Style"/>
        </w:rPr>
        <w:t xml:space="preserve"> </w:t>
      </w:r>
      <w:r w:rsidR="001048DF" w:rsidRPr="00067972">
        <w:rPr>
          <w:rFonts w:ascii="Bookman Old Style" w:hAnsi="Bookman Old Style"/>
        </w:rPr>
        <w:t>– proljevom i povra</w:t>
      </w:r>
      <w:r w:rsidR="001048DF" w:rsidRPr="00067972">
        <w:rPr>
          <w:rFonts w:ascii="Bookman Old Style" w:hAnsi="Bookman Old Style" w:cs="Cambria"/>
        </w:rPr>
        <w:t>ć</w:t>
      </w:r>
      <w:r w:rsidR="001048DF" w:rsidRPr="00067972">
        <w:rPr>
          <w:rFonts w:ascii="Bookman Old Style" w:hAnsi="Bookman Old Style"/>
        </w:rPr>
        <w:t>anjem,</w:t>
      </w:r>
      <w:r w:rsidR="001048DF" w:rsidRPr="00067972">
        <w:rPr>
          <w:rFonts w:ascii="Bookman Old Style" w:hAnsi="Bookman Old Style"/>
        </w:rPr>
        <w:br/>
      </w:r>
      <w:r w:rsidRPr="00067972">
        <w:rPr>
          <w:rFonts w:ascii="Bookman Old Style" w:hAnsi="Bookman Old Style"/>
        </w:rPr>
        <w:t xml:space="preserve"> </w:t>
      </w:r>
      <w:r w:rsidR="005B7BBC" w:rsidRPr="00067972">
        <w:rPr>
          <w:rFonts w:ascii="Bookman Old Style" w:hAnsi="Bookman Old Style"/>
        </w:rPr>
        <w:t>– ušima,</w:t>
      </w:r>
      <w:r w:rsidR="005B7BBC" w:rsidRPr="00067972">
        <w:rPr>
          <w:rFonts w:ascii="Bookman Old Style" w:hAnsi="Bookman Old Style"/>
        </w:rPr>
        <w:br/>
      </w:r>
      <w:r w:rsidR="001B782D" w:rsidRPr="00067972">
        <w:rPr>
          <w:rFonts w:ascii="Bookman Old Style" w:hAnsi="Bookman Old Style"/>
        </w:rPr>
        <w:t xml:space="preserve"> </w:t>
      </w:r>
      <w:r w:rsidR="005B7BBC" w:rsidRPr="00067972">
        <w:rPr>
          <w:rFonts w:ascii="Bookman Old Style" w:hAnsi="Bookman Old Style"/>
        </w:rPr>
        <w:t xml:space="preserve">– </w:t>
      </w:r>
      <w:r w:rsidRPr="00067972">
        <w:rPr>
          <w:rFonts w:ascii="Bookman Old Style" w:hAnsi="Bookman Old Style"/>
        </w:rPr>
        <w:t>longetom ili gipsom (u</w:t>
      </w:r>
      <w:r w:rsidR="001B782D" w:rsidRPr="00067972">
        <w:rPr>
          <w:rFonts w:ascii="Bookman Old Style" w:hAnsi="Bookman Old Style"/>
        </w:rPr>
        <w:t>koliko dijete ne može neometano sudjelovati u svakodnevnim aktivnostima),</w:t>
      </w:r>
      <w:r w:rsidRPr="00067972">
        <w:rPr>
          <w:rFonts w:ascii="Bookman Old Style" w:hAnsi="Bookman Old Style"/>
        </w:rPr>
        <w:t xml:space="preserve">                                                         </w:t>
      </w:r>
    </w:p>
    <w:p w:rsidR="00D52F00" w:rsidRPr="00067972" w:rsidRDefault="007309F5" w:rsidP="00D52F00">
      <w:pPr>
        <w:pStyle w:val="StandardWeb"/>
        <w:shd w:val="clear" w:color="auto" w:fill="FFFFFF"/>
        <w:spacing w:before="0" w:beforeAutospacing="0" w:after="240" w:afterAutospacing="0"/>
        <w:ind w:left="1440" w:hanging="22"/>
        <w:contextualSpacing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 xml:space="preserve"> –</w:t>
      </w:r>
      <w:r w:rsidR="001B782D" w:rsidRPr="00067972">
        <w:rPr>
          <w:rFonts w:ascii="Bookman Old Style" w:hAnsi="Bookman Old Style"/>
        </w:rPr>
        <w:t xml:space="preserve"> jakim kašljem ili prehladom koja onemogućava svakodnevne aktivnosti djece u vrtiću,</w:t>
      </w:r>
      <w:r w:rsidRPr="00067972">
        <w:rPr>
          <w:rFonts w:ascii="Bookman Old Style" w:hAnsi="Bookman Old Style"/>
        </w:rPr>
        <w:br/>
        <w:t xml:space="preserve"> –</w:t>
      </w:r>
      <w:r w:rsidR="001B782D" w:rsidRPr="00067972">
        <w:t xml:space="preserve"> </w:t>
      </w:r>
      <w:r w:rsidR="001B782D" w:rsidRPr="00067972">
        <w:rPr>
          <w:rFonts w:ascii="Bookman Old Style" w:hAnsi="Bookman Old Style"/>
        </w:rPr>
        <w:t>konjuktivitisom (upala očiju s iscjedkom i crvenilom očiju)</w:t>
      </w:r>
      <w:r w:rsidR="00D52F00" w:rsidRPr="00067972">
        <w:rPr>
          <w:rFonts w:ascii="Bookman Old Style" w:hAnsi="Bookman Old Style"/>
        </w:rPr>
        <w:t>;</w:t>
      </w:r>
    </w:p>
    <w:p w:rsidR="00D52F00" w:rsidRPr="00067972" w:rsidRDefault="00D52F00" w:rsidP="00D52F00">
      <w:pPr>
        <w:pStyle w:val="StandardWeb"/>
        <w:shd w:val="clear" w:color="auto" w:fill="FFFFFF"/>
        <w:spacing w:before="0" w:beforeAutospacing="0" w:after="240" w:afterAutospacing="0"/>
        <w:ind w:left="1440" w:hanging="22"/>
        <w:contextualSpacing/>
        <w:textAlignment w:val="baseline"/>
        <w:rPr>
          <w:rFonts w:ascii="Bookman Old Style" w:hAnsi="Bookman Old Style"/>
        </w:rPr>
      </w:pPr>
    </w:p>
    <w:p w:rsidR="00D52F00" w:rsidRDefault="001048DF" w:rsidP="00D52F00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240" w:afterAutospacing="0"/>
        <w:ind w:left="1276" w:hanging="283"/>
        <w:contextualSpacing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lastRenderedPageBreak/>
        <w:t>Radi zaštite zdravlja Vaš</w:t>
      </w:r>
      <w:r w:rsidR="00067972">
        <w:rPr>
          <w:rFonts w:ascii="Bookman Old Style" w:hAnsi="Bookman Old Style"/>
        </w:rPr>
        <w:t>eg, ali i ostale djece, molimo V</w:t>
      </w:r>
      <w:r w:rsidRPr="00067972">
        <w:rPr>
          <w:rFonts w:ascii="Bookman Old Style" w:hAnsi="Bookman Old Style"/>
        </w:rPr>
        <w:t>as obavijestite vrti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 xml:space="preserve"> oboli li va</w:t>
      </w:r>
      <w:r w:rsidRPr="00067972">
        <w:rPr>
          <w:rFonts w:ascii="Bookman Old Style" w:hAnsi="Bookman Old Style" w:cs="Bradley Hand ITC"/>
        </w:rPr>
        <w:t>š</w:t>
      </w:r>
      <w:r w:rsidRPr="00067972">
        <w:rPr>
          <w:rFonts w:ascii="Bookman Old Style" w:hAnsi="Bookman Old Style"/>
        </w:rPr>
        <w:t>e dijete od neke zarazne bolesti;</w:t>
      </w:r>
    </w:p>
    <w:p w:rsidR="00D115CA" w:rsidRPr="00D115CA" w:rsidRDefault="00D115CA" w:rsidP="00D115CA">
      <w:pPr>
        <w:pStyle w:val="Odlomakpopisa"/>
        <w:numPr>
          <w:ilvl w:val="0"/>
          <w:numId w:val="20"/>
        </w:numPr>
        <w:spacing w:line="240" w:lineRule="auto"/>
        <w:ind w:left="1260" w:hanging="270"/>
        <w:jc w:val="both"/>
        <w:rPr>
          <w:rFonts w:ascii="Bookman Old Style" w:hAnsi="Bookman Old Style" w:cs="Times New Roman"/>
          <w:sz w:val="24"/>
          <w:szCs w:val="32"/>
        </w:rPr>
      </w:pPr>
      <w:r w:rsidRPr="00D115CA">
        <w:rPr>
          <w:rFonts w:ascii="Bookman Old Style" w:hAnsi="Bookman Old Style" w:cs="Times New Roman"/>
          <w:sz w:val="24"/>
          <w:szCs w:val="32"/>
        </w:rPr>
        <w:t>Odgajatelji su dužni u slučaju primijećene bolesti (povišene temperature</w:t>
      </w:r>
      <w:r>
        <w:rPr>
          <w:rFonts w:ascii="Bookman Old Style" w:hAnsi="Bookman Old Style" w:cs="Times New Roman"/>
          <w:sz w:val="24"/>
          <w:szCs w:val="32"/>
        </w:rPr>
        <w:t xml:space="preserve"> (37 i više)</w:t>
      </w:r>
      <w:r w:rsidRPr="00D115CA">
        <w:rPr>
          <w:rFonts w:ascii="Bookman Old Style" w:hAnsi="Bookman Old Style" w:cs="Times New Roman"/>
          <w:sz w:val="24"/>
          <w:szCs w:val="32"/>
        </w:rPr>
        <w:t xml:space="preserve">, proljeva, povraćanja, konjuktivitisa, promjena na koži djeteta,...) na djetetu, kontaktirati roditelje, koji su dužni doći po dijete u što kraćem roku. Dijete mora minimalno </w:t>
      </w:r>
      <w:r>
        <w:rPr>
          <w:rFonts w:ascii="Bookman Old Style" w:hAnsi="Bookman Old Style" w:cs="Times New Roman"/>
          <w:sz w:val="24"/>
          <w:szCs w:val="32"/>
        </w:rPr>
        <w:t>48 sati</w:t>
      </w:r>
      <w:r w:rsidRPr="00D115CA">
        <w:rPr>
          <w:rFonts w:ascii="Bookman Old Style" w:hAnsi="Bookman Old Style" w:cs="Times New Roman"/>
          <w:sz w:val="24"/>
          <w:szCs w:val="32"/>
        </w:rPr>
        <w:t xml:space="preserve"> ostati kod kuć</w:t>
      </w:r>
      <w:r w:rsidR="002862B8">
        <w:rPr>
          <w:rFonts w:ascii="Bookman Old Style" w:hAnsi="Bookman Old Style" w:cs="Times New Roman"/>
          <w:sz w:val="24"/>
          <w:szCs w:val="32"/>
        </w:rPr>
        <w:t>e.</w:t>
      </w:r>
    </w:p>
    <w:p w:rsidR="00D52F00" w:rsidRPr="00067972" w:rsidRDefault="00D52F00" w:rsidP="003718DC">
      <w:pPr>
        <w:pStyle w:val="StandardWeb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rFonts w:ascii="Bookman Old Style" w:hAnsi="Bookman Old Style"/>
        </w:rPr>
      </w:pPr>
    </w:p>
    <w:p w:rsidR="00D52F00" w:rsidRPr="00067972" w:rsidRDefault="001048DF" w:rsidP="00D52F00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240" w:afterAutospacing="0"/>
        <w:ind w:left="1276" w:hanging="283"/>
        <w:contextualSpacing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U vrti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 xml:space="preserve"> nije dopu</w:t>
      </w:r>
      <w:r w:rsidRPr="00067972">
        <w:rPr>
          <w:rFonts w:ascii="Bookman Old Style" w:hAnsi="Bookman Old Style" w:cs="Bradley Hand ITC"/>
        </w:rPr>
        <w:t>š</w:t>
      </w:r>
      <w:r w:rsidRPr="00067972">
        <w:rPr>
          <w:rFonts w:ascii="Bookman Old Style" w:hAnsi="Bookman Old Style"/>
        </w:rPr>
        <w:t>teno donositi lijekove</w:t>
      </w:r>
      <w:r w:rsidR="00363671" w:rsidRPr="00067972">
        <w:rPr>
          <w:rFonts w:ascii="Bookman Old Style" w:hAnsi="Bookman Old Style"/>
        </w:rPr>
        <w:t>, kapi niti razli</w:t>
      </w:r>
      <w:r w:rsidR="00363671" w:rsidRPr="00067972">
        <w:rPr>
          <w:rFonts w:ascii="Bookman Old Style" w:hAnsi="Bookman Old Style" w:cs="Cambria"/>
        </w:rPr>
        <w:t>č</w:t>
      </w:r>
      <w:r w:rsidR="00363671" w:rsidRPr="00067972">
        <w:rPr>
          <w:rFonts w:ascii="Bookman Old Style" w:hAnsi="Bookman Old Style"/>
        </w:rPr>
        <w:t>ite dodatke prehrani</w:t>
      </w:r>
      <w:r w:rsidR="00790ECD" w:rsidRPr="00067972">
        <w:rPr>
          <w:rFonts w:ascii="Bookman Old Style" w:hAnsi="Bookman Old Style"/>
        </w:rPr>
        <w:t>, kao ni hranu i pi</w:t>
      </w:r>
      <w:r w:rsidR="00790ECD" w:rsidRPr="00067972">
        <w:rPr>
          <w:rFonts w:ascii="Bookman Old Style" w:hAnsi="Bookman Old Style" w:cs="Cambria"/>
        </w:rPr>
        <w:t>ć</w:t>
      </w:r>
      <w:r w:rsidR="00790ECD" w:rsidRPr="00067972">
        <w:rPr>
          <w:rFonts w:ascii="Bookman Old Style" w:hAnsi="Bookman Old Style"/>
        </w:rPr>
        <w:t>e (osim u slu</w:t>
      </w:r>
      <w:r w:rsidR="00790ECD" w:rsidRPr="00067972">
        <w:rPr>
          <w:rFonts w:ascii="Bookman Old Style" w:hAnsi="Bookman Old Style" w:cs="Cambria"/>
        </w:rPr>
        <w:t>č</w:t>
      </w:r>
      <w:r w:rsidR="00D52F00" w:rsidRPr="00067972">
        <w:rPr>
          <w:rFonts w:ascii="Bookman Old Style" w:hAnsi="Bookman Old Style"/>
        </w:rPr>
        <w:t xml:space="preserve">aju </w:t>
      </w:r>
      <w:r w:rsidR="00790ECD" w:rsidRPr="00067972">
        <w:rPr>
          <w:rFonts w:ascii="Bookman Old Style" w:hAnsi="Bookman Old Style"/>
        </w:rPr>
        <w:t>alergije/intolerancije</w:t>
      </w:r>
      <w:r w:rsidR="00D52F00" w:rsidRPr="00067972">
        <w:rPr>
          <w:rFonts w:ascii="Bookman Old Style" w:hAnsi="Bookman Old Style"/>
        </w:rPr>
        <w:t xml:space="preserve"> </w:t>
      </w:r>
      <w:r w:rsidR="00A772EA" w:rsidRPr="00067972">
        <w:rPr>
          <w:rFonts w:ascii="Bookman Old Style" w:hAnsi="Bookman Old Style"/>
        </w:rPr>
        <w:t>-</w:t>
      </w:r>
      <w:r w:rsidR="00D52F00" w:rsidRPr="00067972">
        <w:rPr>
          <w:rFonts w:ascii="Bookman Old Style" w:hAnsi="Bookman Old Style"/>
        </w:rPr>
        <w:t xml:space="preserve"> </w:t>
      </w:r>
      <w:r w:rsidR="00A772EA" w:rsidRPr="00067972">
        <w:rPr>
          <w:rFonts w:ascii="Bookman Old Style" w:hAnsi="Bookman Old Style"/>
        </w:rPr>
        <w:t>u tom je slu</w:t>
      </w:r>
      <w:r w:rsidR="00A772EA" w:rsidRPr="00067972">
        <w:rPr>
          <w:rFonts w:ascii="Bookman Old Style" w:hAnsi="Bookman Old Style" w:cs="Cambria"/>
        </w:rPr>
        <w:t>č</w:t>
      </w:r>
      <w:r w:rsidR="00A772EA" w:rsidRPr="00067972">
        <w:rPr>
          <w:rFonts w:ascii="Bookman Old Style" w:hAnsi="Bookman Old Style"/>
        </w:rPr>
        <w:t>aju potreb</w:t>
      </w:r>
      <w:r w:rsidR="00067972">
        <w:rPr>
          <w:rFonts w:ascii="Bookman Old Style" w:hAnsi="Bookman Old Style"/>
        </w:rPr>
        <w:t>n</w:t>
      </w:r>
      <w:r w:rsidR="00A772EA" w:rsidRPr="00067972">
        <w:rPr>
          <w:rFonts w:ascii="Bookman Old Style" w:hAnsi="Bookman Old Style"/>
        </w:rPr>
        <w:t>o donijeti zdravstvenu dokumentaciju)</w:t>
      </w:r>
      <w:r w:rsidRPr="00067972">
        <w:rPr>
          <w:rFonts w:ascii="Bookman Old Style" w:hAnsi="Bookman Old Style"/>
        </w:rPr>
        <w:t>;</w:t>
      </w:r>
    </w:p>
    <w:p w:rsidR="00D52F00" w:rsidRPr="00067972" w:rsidRDefault="00D52F00" w:rsidP="00D52F00">
      <w:pPr>
        <w:pStyle w:val="StandardWeb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rFonts w:ascii="Bookman Old Style" w:hAnsi="Bookman Old Style"/>
        </w:rPr>
      </w:pPr>
    </w:p>
    <w:p w:rsidR="00D52F00" w:rsidRPr="00067972" w:rsidRDefault="001048DF" w:rsidP="00D52F00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240" w:afterAutospacing="0"/>
        <w:ind w:left="1276" w:hanging="283"/>
        <w:contextualSpacing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A</w:t>
      </w:r>
      <w:r w:rsidR="00067972">
        <w:rPr>
          <w:rFonts w:ascii="Bookman Old Style" w:hAnsi="Bookman Old Style"/>
        </w:rPr>
        <w:t>ko je V</w:t>
      </w:r>
      <w:r w:rsidRPr="00067972">
        <w:rPr>
          <w:rFonts w:ascii="Bookman Old Style" w:hAnsi="Bookman Old Style"/>
        </w:rPr>
        <w:t xml:space="preserve">ašem djetetu propisana trajna terapija </w:t>
      </w:r>
      <w:r w:rsidR="00067972">
        <w:rPr>
          <w:rFonts w:ascii="Bookman Old Style" w:hAnsi="Bookman Old Style"/>
        </w:rPr>
        <w:t>lijekovima obavezno o tome obavi</w:t>
      </w:r>
      <w:r w:rsidRPr="00067972">
        <w:rPr>
          <w:rFonts w:ascii="Bookman Old Style" w:hAnsi="Bookman Old Style"/>
        </w:rPr>
        <w:t>jestite odgojitelje;</w:t>
      </w:r>
    </w:p>
    <w:p w:rsidR="00D52F00" w:rsidRPr="00067972" w:rsidRDefault="00D52F00" w:rsidP="00D52F00">
      <w:pPr>
        <w:pStyle w:val="StandardWeb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rFonts w:ascii="Bookman Old Style" w:hAnsi="Bookman Old Style"/>
        </w:rPr>
      </w:pPr>
    </w:p>
    <w:p w:rsidR="00D52F00" w:rsidRPr="00067972" w:rsidRDefault="001048DF" w:rsidP="00D52F00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240" w:afterAutospacing="0"/>
        <w:ind w:left="1276" w:hanging="283"/>
        <w:contextualSpacing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Kod ozljeda i naglog pobolijevanja, u vrti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>u se pru</w:t>
      </w:r>
      <w:r w:rsidRPr="00067972">
        <w:rPr>
          <w:rFonts w:ascii="Bookman Old Style" w:hAnsi="Bookman Old Style" w:cs="Bradley Hand ITC"/>
        </w:rPr>
        <w:t>ž</w:t>
      </w:r>
      <w:r w:rsidRPr="00067972">
        <w:rPr>
          <w:rFonts w:ascii="Bookman Old Style" w:hAnsi="Bookman Old Style"/>
        </w:rPr>
        <w:t>a prva pomo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>, obavje</w:t>
      </w:r>
      <w:r w:rsidRPr="00067972">
        <w:rPr>
          <w:rFonts w:ascii="Bookman Old Style" w:hAnsi="Bookman Old Style" w:cs="Bradley Hand ITC"/>
        </w:rPr>
        <w:t>š</w:t>
      </w:r>
      <w:r w:rsidRPr="00067972">
        <w:rPr>
          <w:rFonts w:ascii="Bookman Old Style" w:hAnsi="Bookman Old Style"/>
        </w:rPr>
        <w:t>tava roditelj i ako postoji indikacija za dodatnu stru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nu medicinsku pomo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 xml:space="preserve"> dijete se u pratnji stru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ne osobe upu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>uje lije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niku;</w:t>
      </w:r>
    </w:p>
    <w:p w:rsidR="00D52F00" w:rsidRPr="00067972" w:rsidRDefault="00D52F00" w:rsidP="00D52F00">
      <w:pPr>
        <w:pStyle w:val="Odlomakpopisa"/>
        <w:rPr>
          <w:rFonts w:ascii="Bookman Old Style" w:hAnsi="Bookman Old Style"/>
        </w:rPr>
      </w:pPr>
    </w:p>
    <w:p w:rsidR="001048DF" w:rsidRPr="00067972" w:rsidRDefault="001048DF" w:rsidP="00D52F00">
      <w:pPr>
        <w:pStyle w:val="StandardWeb"/>
        <w:numPr>
          <w:ilvl w:val="0"/>
          <w:numId w:val="20"/>
        </w:numPr>
        <w:shd w:val="clear" w:color="auto" w:fill="FFFFFF"/>
        <w:spacing w:before="0" w:beforeAutospacing="0" w:after="240" w:afterAutospacing="0"/>
        <w:ind w:left="1276" w:hanging="283"/>
        <w:contextualSpacing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>Kako bismo osigurali potrebne higijenske uvjete i za</w:t>
      </w:r>
      <w:r w:rsidRPr="00067972">
        <w:rPr>
          <w:rFonts w:ascii="Bookman Old Style" w:hAnsi="Bookman Old Style" w:cs="Bradley Hand ITC"/>
        </w:rPr>
        <w:t>š</w:t>
      </w:r>
      <w:r w:rsidR="00067972">
        <w:rPr>
          <w:rFonts w:ascii="Bookman Old Style" w:hAnsi="Bookman Old Style"/>
        </w:rPr>
        <w:t>titili zdravlje djece, molimo V</w:t>
      </w:r>
      <w:r w:rsidRPr="00067972">
        <w:rPr>
          <w:rFonts w:ascii="Bookman Old Style" w:hAnsi="Bookman Old Style"/>
        </w:rPr>
        <w:t>as da u dje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je sobe ulazite samo u prikladnoj obu</w:t>
      </w:r>
      <w:r w:rsidRPr="00067972">
        <w:rPr>
          <w:rFonts w:ascii="Bookman Old Style" w:hAnsi="Bookman Old Style" w:cs="Cambria"/>
        </w:rPr>
        <w:t>ć</w:t>
      </w:r>
      <w:r w:rsidRPr="00067972">
        <w:rPr>
          <w:rFonts w:ascii="Bookman Old Style" w:hAnsi="Bookman Old Style"/>
        </w:rPr>
        <w:t>i (papu</w:t>
      </w:r>
      <w:r w:rsidRPr="00067972">
        <w:rPr>
          <w:rFonts w:ascii="Bookman Old Style" w:hAnsi="Bookman Old Style" w:cs="Cambria"/>
        </w:rPr>
        <w:t>č</w:t>
      </w:r>
      <w:r w:rsidRPr="00067972">
        <w:rPr>
          <w:rFonts w:ascii="Bookman Old Style" w:hAnsi="Bookman Old Style"/>
        </w:rPr>
        <w:t>e, nazuvci).</w:t>
      </w:r>
    </w:p>
    <w:p w:rsidR="00CD4C7C" w:rsidRPr="00067972" w:rsidRDefault="00CD4C7C" w:rsidP="001B782D">
      <w:pPr>
        <w:pStyle w:val="StandardWeb"/>
        <w:shd w:val="clear" w:color="auto" w:fill="FFFFFF"/>
        <w:spacing w:before="0" w:beforeAutospacing="0" w:after="240" w:afterAutospacing="0"/>
        <w:ind w:left="284" w:hanging="22"/>
        <w:textAlignment w:val="baseline"/>
        <w:rPr>
          <w:rFonts w:ascii="Bookman Old Style" w:hAnsi="Bookman Old Style"/>
        </w:rPr>
      </w:pPr>
    </w:p>
    <w:p w:rsidR="00CD4C7C" w:rsidRPr="00067972" w:rsidRDefault="00CD4C7C" w:rsidP="00CD4C7C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="Bookman Old Style" w:hAnsi="Bookman Old Style"/>
          <w:b/>
          <w:sz w:val="28"/>
        </w:rPr>
      </w:pPr>
      <w:r w:rsidRPr="00067972">
        <w:rPr>
          <w:rFonts w:ascii="Bookman Old Style" w:hAnsi="Bookman Old Style"/>
          <w:b/>
          <w:sz w:val="28"/>
        </w:rPr>
        <w:t>Ostalo</w:t>
      </w:r>
    </w:p>
    <w:p w:rsidR="00CD4C7C" w:rsidRPr="00067972" w:rsidRDefault="00D52F00" w:rsidP="00D52F00">
      <w:pPr>
        <w:pStyle w:val="Odlomakpopisa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067972">
        <w:rPr>
          <w:rFonts w:ascii="Bookman Old Style" w:hAnsi="Bookman Old Style" w:cs="Times New Roman"/>
          <w:sz w:val="24"/>
          <w:szCs w:val="24"/>
        </w:rPr>
        <w:t>Odgajatelji su dužni provoditi godišnji, tromjese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Pr="00067972">
        <w:rPr>
          <w:rFonts w:ascii="Bookman Old Style" w:hAnsi="Bookman Old Style" w:cs="Times New Roman"/>
          <w:sz w:val="24"/>
          <w:szCs w:val="24"/>
        </w:rPr>
        <w:t>ni odnosno tjedni plan i program odgojno-obrazovnog rada;</w:t>
      </w:r>
    </w:p>
    <w:p w:rsidR="00D52F00" w:rsidRPr="00067972" w:rsidRDefault="00D52F00" w:rsidP="00D52F00">
      <w:pPr>
        <w:pStyle w:val="Odlomakpopisa"/>
        <w:spacing w:line="240" w:lineRule="auto"/>
        <w:ind w:left="1276"/>
        <w:jc w:val="both"/>
        <w:rPr>
          <w:rFonts w:ascii="Bookman Old Style" w:hAnsi="Bookman Old Style" w:cs="Times New Roman"/>
          <w:sz w:val="24"/>
          <w:szCs w:val="24"/>
        </w:rPr>
      </w:pPr>
    </w:p>
    <w:p w:rsidR="00D52F00" w:rsidRPr="00067972" w:rsidRDefault="00D52F00" w:rsidP="00D52F00">
      <w:pPr>
        <w:pStyle w:val="Odlomakpopisa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067972">
        <w:rPr>
          <w:rFonts w:ascii="Bookman Old Style" w:hAnsi="Bookman Old Style" w:cs="Times New Roman"/>
          <w:sz w:val="24"/>
          <w:szCs w:val="24"/>
        </w:rPr>
        <w:t>Roditelj ima pravo tražiti informacije o planu i programu rada s djecom;</w:t>
      </w:r>
    </w:p>
    <w:p w:rsidR="00D52F00" w:rsidRPr="00067972" w:rsidRDefault="00D52F00" w:rsidP="00D52F00">
      <w:pPr>
        <w:pStyle w:val="Odlomakpopisa"/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52F00" w:rsidRPr="00067972" w:rsidRDefault="00D52F00" w:rsidP="00D52F00">
      <w:pPr>
        <w:pStyle w:val="Odlomakpopisa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067972">
        <w:rPr>
          <w:rFonts w:ascii="Bookman Old Style" w:hAnsi="Bookman Old Style" w:cs="Times New Roman"/>
          <w:sz w:val="24"/>
          <w:szCs w:val="24"/>
        </w:rPr>
        <w:t>Odgajatelji su dužni roditelje putem oglasnih plo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Pr="00067972">
        <w:rPr>
          <w:rFonts w:ascii="Bookman Old Style" w:hAnsi="Bookman Old Style" w:cs="Times New Roman"/>
          <w:sz w:val="24"/>
          <w:szCs w:val="24"/>
        </w:rPr>
        <w:t>a obavije</w:t>
      </w:r>
      <w:r w:rsidRPr="00067972">
        <w:rPr>
          <w:rFonts w:ascii="Bookman Old Style" w:hAnsi="Bookman Old Style" w:cs="Bradley Hand ITC"/>
          <w:sz w:val="24"/>
          <w:szCs w:val="24"/>
        </w:rPr>
        <w:t>š</w:t>
      </w:r>
      <w:r w:rsidRPr="00067972">
        <w:rPr>
          <w:rFonts w:ascii="Bookman Old Style" w:hAnsi="Bookman Old Style" w:cs="Times New Roman"/>
          <w:sz w:val="24"/>
          <w:szCs w:val="24"/>
        </w:rPr>
        <w:t xml:space="preserve">tavati o svemu </w:t>
      </w:r>
      <w:r w:rsidRPr="00067972">
        <w:rPr>
          <w:rFonts w:ascii="Bookman Old Style" w:hAnsi="Bookman Old Style" w:cs="Bradley Hand ITC"/>
          <w:sz w:val="24"/>
          <w:szCs w:val="24"/>
        </w:rPr>
        <w:t>š</w:t>
      </w:r>
      <w:r w:rsidRPr="00067972">
        <w:rPr>
          <w:rFonts w:ascii="Bookman Old Style" w:hAnsi="Bookman Old Style" w:cs="Times New Roman"/>
          <w:sz w:val="24"/>
          <w:szCs w:val="24"/>
        </w:rPr>
        <w:t>to se planira planom i programom rada.</w:t>
      </w:r>
      <w:r w:rsidRPr="00067972">
        <w:rPr>
          <w:rFonts w:ascii="Bookman Old Style" w:hAnsi="Bookman Old Style" w:cs="Times New Roman"/>
          <w:sz w:val="24"/>
          <w:szCs w:val="24"/>
        </w:rPr>
        <w:br/>
        <w:t>Na oglasnim plo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Pr="00067972">
        <w:rPr>
          <w:rFonts w:ascii="Bookman Old Style" w:hAnsi="Bookman Old Style" w:cs="Times New Roman"/>
          <w:sz w:val="24"/>
          <w:szCs w:val="24"/>
        </w:rPr>
        <w:t>ama mogu se pro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Pr="00067972">
        <w:rPr>
          <w:rFonts w:ascii="Bookman Old Style" w:hAnsi="Bookman Old Style" w:cs="Times New Roman"/>
          <w:sz w:val="24"/>
          <w:szCs w:val="24"/>
        </w:rPr>
        <w:t>itati mjese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Pr="00067972">
        <w:rPr>
          <w:rFonts w:ascii="Bookman Old Style" w:hAnsi="Bookman Old Style" w:cs="Times New Roman"/>
          <w:sz w:val="24"/>
          <w:szCs w:val="24"/>
        </w:rPr>
        <w:t>ni planovi rada, dnevni jelovnici, razli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Pr="00067972">
        <w:rPr>
          <w:rFonts w:ascii="Bookman Old Style" w:hAnsi="Bookman Old Style" w:cs="Times New Roman"/>
          <w:sz w:val="24"/>
          <w:szCs w:val="24"/>
        </w:rPr>
        <w:t>ite obavijesti o izletima, priredbama, šetnjama pozivi na suradnju</w:t>
      </w:r>
      <w:r w:rsidR="00067972">
        <w:rPr>
          <w:rFonts w:ascii="Bookman Old Style" w:hAnsi="Bookman Old Style" w:cs="Times New Roman"/>
          <w:sz w:val="24"/>
          <w:szCs w:val="24"/>
        </w:rPr>
        <w:t>,</w:t>
      </w:r>
      <w:r w:rsidRPr="00067972">
        <w:rPr>
          <w:rFonts w:ascii="Bookman Old Style" w:hAnsi="Bookman Old Style" w:cs="Times New Roman"/>
          <w:sz w:val="24"/>
          <w:szCs w:val="24"/>
        </w:rPr>
        <w:t xml:space="preserve"> pozivi na razne oblike informiranja roditelja;</w:t>
      </w:r>
    </w:p>
    <w:p w:rsidR="00D52F00" w:rsidRPr="00067972" w:rsidRDefault="00D52F00" w:rsidP="00D52F00">
      <w:pPr>
        <w:pStyle w:val="Odlomakpopisa"/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52F00" w:rsidRPr="00067972" w:rsidRDefault="00D52F00" w:rsidP="00D52F00">
      <w:pPr>
        <w:pStyle w:val="Odlomakpopisa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067972">
        <w:rPr>
          <w:rFonts w:ascii="Bookman Old Style" w:hAnsi="Bookman Old Style" w:cs="Times New Roman"/>
          <w:sz w:val="24"/>
          <w:szCs w:val="24"/>
        </w:rPr>
        <w:t>Roditelj je pozvan da obavijesti na oglasnim plo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Pr="00067972">
        <w:rPr>
          <w:rFonts w:ascii="Bookman Old Style" w:hAnsi="Bookman Old Style" w:cs="Times New Roman"/>
          <w:sz w:val="24"/>
          <w:szCs w:val="24"/>
        </w:rPr>
        <w:t>ama pro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Pr="00067972">
        <w:rPr>
          <w:rFonts w:ascii="Bookman Old Style" w:hAnsi="Bookman Old Style" w:cs="Times New Roman"/>
          <w:sz w:val="24"/>
          <w:szCs w:val="24"/>
        </w:rPr>
        <w:t>ita;</w:t>
      </w:r>
    </w:p>
    <w:p w:rsidR="00D52F00" w:rsidRPr="00067972" w:rsidRDefault="00D52F00" w:rsidP="00D52F00">
      <w:pPr>
        <w:pStyle w:val="Odlomakpopisa"/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52F00" w:rsidRPr="00067972" w:rsidRDefault="00D52F00" w:rsidP="00D52F00">
      <w:pPr>
        <w:pStyle w:val="Odlomakpopisa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067972">
        <w:rPr>
          <w:rFonts w:ascii="Bookman Old Style" w:hAnsi="Bookman Old Style" w:cs="Times New Roman"/>
          <w:sz w:val="24"/>
          <w:szCs w:val="24"/>
        </w:rPr>
        <w:t>Odgajatelj je dužan pružiti roditelju informacije o njihovom djetetu i pokušati pomo</w:t>
      </w:r>
      <w:r w:rsidRPr="00067972">
        <w:rPr>
          <w:rFonts w:ascii="Bookman Old Style" w:hAnsi="Bookman Old Style" w:cs="Cambria"/>
          <w:sz w:val="24"/>
          <w:szCs w:val="24"/>
        </w:rPr>
        <w:t>ć</w:t>
      </w:r>
      <w:r w:rsidRPr="00067972">
        <w:rPr>
          <w:rFonts w:ascii="Bookman Old Style" w:hAnsi="Bookman Old Style" w:cs="Times New Roman"/>
          <w:sz w:val="24"/>
          <w:szCs w:val="24"/>
        </w:rPr>
        <w:t>i informacijom, savjetom, stru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Pr="00067972">
        <w:rPr>
          <w:rFonts w:ascii="Bookman Old Style" w:hAnsi="Bookman Old Style" w:cs="Times New Roman"/>
          <w:sz w:val="24"/>
          <w:szCs w:val="24"/>
        </w:rPr>
        <w:t>nom literaturom, stru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="00067972">
        <w:rPr>
          <w:rFonts w:ascii="Bookman Old Style" w:hAnsi="Bookman Old Style" w:cs="Times New Roman"/>
          <w:sz w:val="24"/>
          <w:szCs w:val="24"/>
        </w:rPr>
        <w:t>nom osobom i sl. u</w:t>
      </w:r>
      <w:r w:rsidRPr="00067972">
        <w:rPr>
          <w:rFonts w:ascii="Bookman Old Style" w:hAnsi="Bookman Old Style" w:cs="Times New Roman"/>
          <w:sz w:val="24"/>
          <w:szCs w:val="24"/>
        </w:rPr>
        <w:t xml:space="preserve"> rješavanju problema na koje roditelji nailaze pri odgoju svoje djece;</w:t>
      </w:r>
    </w:p>
    <w:p w:rsidR="00D52F00" w:rsidRPr="00067972" w:rsidRDefault="00D52F00" w:rsidP="00D52F00">
      <w:pPr>
        <w:pStyle w:val="Odlomakpopisa"/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52F00" w:rsidRPr="00067972" w:rsidRDefault="00D52F00" w:rsidP="00D52F00">
      <w:pPr>
        <w:pStyle w:val="Odlomakpopisa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067972">
        <w:rPr>
          <w:rFonts w:ascii="Bookman Old Style" w:hAnsi="Bookman Old Style" w:cs="Times New Roman"/>
          <w:sz w:val="24"/>
          <w:szCs w:val="24"/>
        </w:rPr>
        <w:t>Odgajatelj je duž</w:t>
      </w:r>
      <w:r w:rsidR="00067972">
        <w:rPr>
          <w:rFonts w:ascii="Bookman Old Style" w:hAnsi="Bookman Old Style" w:cs="Times New Roman"/>
          <w:sz w:val="24"/>
          <w:szCs w:val="24"/>
        </w:rPr>
        <w:t xml:space="preserve">an prema roditelju biti uslužan i </w:t>
      </w:r>
      <w:r w:rsidRPr="00067972">
        <w:rPr>
          <w:rFonts w:ascii="Bookman Old Style" w:hAnsi="Bookman Old Style" w:cs="Times New Roman"/>
          <w:sz w:val="24"/>
          <w:szCs w:val="24"/>
        </w:rPr>
        <w:t>susretljiv, pristupati mu s poštovanjem i razumijevanjem;</w:t>
      </w:r>
    </w:p>
    <w:p w:rsidR="00D52F00" w:rsidRPr="00067972" w:rsidRDefault="00D52F00" w:rsidP="00D52F00">
      <w:pPr>
        <w:pStyle w:val="Odlomakpopisa"/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52F00" w:rsidRPr="00067972" w:rsidRDefault="00D52F00" w:rsidP="00D52F00">
      <w:pPr>
        <w:pStyle w:val="Odlomakpopisa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067972">
        <w:rPr>
          <w:rFonts w:ascii="Bookman Old Style" w:hAnsi="Bookman Old Style" w:cs="Times New Roman"/>
          <w:sz w:val="24"/>
          <w:szCs w:val="24"/>
        </w:rPr>
        <w:t>Odgajatelji i roditelji moraju težiti uspostavljanju prijateljskog i suradni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Pr="00067972">
        <w:rPr>
          <w:rFonts w:ascii="Bookman Old Style" w:hAnsi="Bookman Old Style" w:cs="Times New Roman"/>
          <w:sz w:val="24"/>
          <w:szCs w:val="24"/>
        </w:rPr>
        <w:t>kog odnosa;</w:t>
      </w:r>
    </w:p>
    <w:p w:rsidR="00D52F00" w:rsidRPr="00067972" w:rsidRDefault="00D52F00" w:rsidP="00D52F00">
      <w:pPr>
        <w:pStyle w:val="Odlomakpopisa"/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52F00" w:rsidRPr="00067972" w:rsidRDefault="00D52F00" w:rsidP="00D52F00">
      <w:pPr>
        <w:pStyle w:val="Odlomakpopisa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067972">
        <w:rPr>
          <w:rFonts w:ascii="Bookman Old Style" w:hAnsi="Bookman Old Style" w:cs="Times New Roman"/>
          <w:sz w:val="24"/>
          <w:szCs w:val="24"/>
        </w:rPr>
        <w:t>Pri dolasku u vrti</w:t>
      </w:r>
      <w:r w:rsidRPr="00067972">
        <w:rPr>
          <w:rFonts w:ascii="Bookman Old Style" w:hAnsi="Bookman Old Style" w:cs="Cambria"/>
          <w:sz w:val="24"/>
          <w:szCs w:val="24"/>
        </w:rPr>
        <w:t>ć</w:t>
      </w:r>
      <w:r w:rsidRPr="00067972">
        <w:rPr>
          <w:rFonts w:ascii="Bookman Old Style" w:hAnsi="Bookman Old Style" w:cs="Times New Roman"/>
          <w:sz w:val="24"/>
          <w:szCs w:val="24"/>
        </w:rPr>
        <w:t xml:space="preserve"> svako dijete mora imati: papu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Pr="00067972">
        <w:rPr>
          <w:rFonts w:ascii="Bookman Old Style" w:hAnsi="Bookman Old Style" w:cs="Times New Roman"/>
          <w:sz w:val="24"/>
          <w:szCs w:val="24"/>
        </w:rPr>
        <w:t>e, pid</w:t>
      </w:r>
      <w:r w:rsidRPr="00067972">
        <w:rPr>
          <w:rFonts w:ascii="Bookman Old Style" w:hAnsi="Bookman Old Style" w:cs="Bradley Hand ITC"/>
          <w:sz w:val="24"/>
          <w:szCs w:val="24"/>
        </w:rPr>
        <w:t>ž</w:t>
      </w:r>
      <w:r w:rsidRPr="00067972">
        <w:rPr>
          <w:rFonts w:ascii="Bookman Old Style" w:hAnsi="Bookman Old Style" w:cs="Times New Roman"/>
          <w:sz w:val="24"/>
          <w:szCs w:val="24"/>
        </w:rPr>
        <w:t>amu, komplet rezervne odje</w:t>
      </w:r>
      <w:r w:rsidRPr="00067972">
        <w:rPr>
          <w:rFonts w:ascii="Bookman Old Style" w:hAnsi="Bookman Old Style" w:cs="Cambria"/>
          <w:sz w:val="24"/>
          <w:szCs w:val="24"/>
        </w:rPr>
        <w:t>ć</w:t>
      </w:r>
      <w:r w:rsidRPr="00067972">
        <w:rPr>
          <w:rFonts w:ascii="Bookman Old Style" w:hAnsi="Bookman Old Style" w:cs="Times New Roman"/>
          <w:sz w:val="24"/>
          <w:szCs w:val="24"/>
        </w:rPr>
        <w:t>e, papirnate maramice;</w:t>
      </w:r>
    </w:p>
    <w:p w:rsidR="00D52F00" w:rsidRPr="00067972" w:rsidRDefault="00D52F00" w:rsidP="00D52F00">
      <w:pPr>
        <w:pStyle w:val="Odlomakpopisa"/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772EA" w:rsidRPr="00067972" w:rsidRDefault="00D52F00" w:rsidP="00D52F00">
      <w:pPr>
        <w:pStyle w:val="Odlomakpopisa"/>
        <w:numPr>
          <w:ilvl w:val="0"/>
          <w:numId w:val="21"/>
        </w:numPr>
        <w:spacing w:line="240" w:lineRule="auto"/>
        <w:ind w:left="1276" w:hanging="283"/>
        <w:jc w:val="both"/>
        <w:rPr>
          <w:rFonts w:ascii="Bookman Old Style" w:hAnsi="Bookman Old Style" w:cs="Times New Roman"/>
          <w:sz w:val="24"/>
          <w:szCs w:val="24"/>
        </w:rPr>
      </w:pPr>
      <w:r w:rsidRPr="00067972">
        <w:rPr>
          <w:rFonts w:ascii="Bookman Old Style" w:hAnsi="Bookman Old Style"/>
          <w:sz w:val="24"/>
          <w:szCs w:val="24"/>
        </w:rPr>
        <w:t>Roditelj je dužan obavijestiti odgajatelja o svemu što može utjecati na normalan boravak i aktivnost djeteta u vrti</w:t>
      </w:r>
      <w:r w:rsidRPr="00067972">
        <w:rPr>
          <w:rFonts w:ascii="Bookman Old Style" w:hAnsi="Bookman Old Style" w:cs="Cambria"/>
          <w:sz w:val="24"/>
          <w:szCs w:val="24"/>
        </w:rPr>
        <w:t>ć</w:t>
      </w:r>
      <w:r w:rsidR="00067972">
        <w:rPr>
          <w:rFonts w:ascii="Bookman Old Style" w:hAnsi="Bookman Old Style"/>
          <w:sz w:val="24"/>
          <w:szCs w:val="24"/>
        </w:rPr>
        <w:t>u (npr. l</w:t>
      </w:r>
      <w:r w:rsidRPr="00067972">
        <w:rPr>
          <w:rFonts w:ascii="Bookman Old Style" w:hAnsi="Bookman Old Style"/>
          <w:sz w:val="24"/>
          <w:szCs w:val="24"/>
        </w:rPr>
        <w:t>oš san, problemi u porodici, odnosi u vrti</w:t>
      </w:r>
      <w:r w:rsidRPr="00067972">
        <w:rPr>
          <w:rFonts w:ascii="Bookman Old Style" w:hAnsi="Bookman Old Style" w:cs="Cambria"/>
          <w:sz w:val="24"/>
          <w:szCs w:val="24"/>
        </w:rPr>
        <w:t>ć</w:t>
      </w:r>
      <w:r w:rsidRPr="00067972">
        <w:rPr>
          <w:rFonts w:ascii="Bookman Old Style" w:hAnsi="Bookman Old Style"/>
          <w:sz w:val="24"/>
          <w:szCs w:val="24"/>
        </w:rPr>
        <w:t>u koji remete uobi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Pr="00067972">
        <w:rPr>
          <w:rFonts w:ascii="Bookman Old Style" w:hAnsi="Bookman Old Style"/>
          <w:sz w:val="24"/>
          <w:szCs w:val="24"/>
        </w:rPr>
        <w:t>ajeno funkcioniranje dijeteta, razni dje</w:t>
      </w:r>
      <w:r w:rsidRPr="00067972">
        <w:rPr>
          <w:rFonts w:ascii="Bookman Old Style" w:hAnsi="Bookman Old Style" w:cs="Cambria"/>
          <w:sz w:val="24"/>
          <w:szCs w:val="24"/>
        </w:rPr>
        <w:t>č</w:t>
      </w:r>
      <w:r w:rsidRPr="00067972">
        <w:rPr>
          <w:rFonts w:ascii="Bookman Old Style" w:hAnsi="Bookman Old Style"/>
          <w:sz w:val="24"/>
          <w:szCs w:val="24"/>
        </w:rPr>
        <w:t>ji strahovi);</w:t>
      </w:r>
    </w:p>
    <w:p w:rsidR="00A772EA" w:rsidRDefault="00D52F00" w:rsidP="00D52F00">
      <w:pPr>
        <w:pStyle w:val="StandardWeb"/>
        <w:numPr>
          <w:ilvl w:val="0"/>
          <w:numId w:val="21"/>
        </w:numPr>
        <w:shd w:val="clear" w:color="auto" w:fill="FFFFFF"/>
        <w:spacing w:before="0" w:beforeAutospacing="0" w:after="240" w:afterAutospacing="0"/>
        <w:ind w:left="1276" w:hanging="283"/>
        <w:jc w:val="both"/>
        <w:textAlignment w:val="baseline"/>
        <w:rPr>
          <w:rFonts w:ascii="Bookman Old Style" w:hAnsi="Bookman Old Style"/>
        </w:rPr>
      </w:pPr>
      <w:r w:rsidRPr="00067972">
        <w:rPr>
          <w:rFonts w:ascii="Bookman Old Style" w:hAnsi="Bookman Old Style"/>
        </w:rPr>
        <w:t xml:space="preserve">Roditelj u svakom trenutku može od odgajatelja zatražiti termin za individualni sastanak. </w:t>
      </w:r>
    </w:p>
    <w:p w:rsidR="00AD4835" w:rsidRPr="00A366A5" w:rsidRDefault="00A366A5" w:rsidP="00D52F00">
      <w:pPr>
        <w:pStyle w:val="StandardWeb"/>
        <w:numPr>
          <w:ilvl w:val="0"/>
          <w:numId w:val="21"/>
        </w:numPr>
        <w:shd w:val="clear" w:color="auto" w:fill="FFFFFF"/>
        <w:spacing w:before="0" w:beforeAutospacing="0" w:after="240" w:afterAutospacing="0"/>
        <w:ind w:left="1276" w:hanging="283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>Roditelji su dužni platit vrtić za prošli mjesec do kraja tekućeg mjeseca. U slučaju da se ne podmiri račun roditelj će dobiti pismenu opomenu. U slučaj</w:t>
      </w:r>
      <w:r w:rsidR="00DD4829">
        <w:rPr>
          <w:rFonts w:ascii="Bookman Old Style" w:hAnsi="Bookman Old Style"/>
        </w:rPr>
        <w:t>u</w:t>
      </w:r>
      <w:bookmarkStart w:id="0" w:name="_GoBack"/>
      <w:bookmarkEnd w:id="0"/>
      <w:r>
        <w:rPr>
          <w:rFonts w:ascii="Bookman Old Style" w:hAnsi="Bookman Old Style"/>
        </w:rPr>
        <w:t xml:space="preserve"> da se ne podmire računi od 2 mjeseca, vrtić ima pravo ispisati dijete iz vrtića.</w:t>
      </w:r>
    </w:p>
    <w:sectPr w:rsidR="00AD4835" w:rsidRPr="00A3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70929"/>
    <w:multiLevelType w:val="hybridMultilevel"/>
    <w:tmpl w:val="53428658"/>
    <w:lvl w:ilvl="0" w:tplc="F09C31A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1926"/>
    <w:multiLevelType w:val="hybridMultilevel"/>
    <w:tmpl w:val="659A4D02"/>
    <w:lvl w:ilvl="0" w:tplc="F09C31A8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810E62"/>
    <w:multiLevelType w:val="hybridMultilevel"/>
    <w:tmpl w:val="DFF0AA20"/>
    <w:lvl w:ilvl="0" w:tplc="F09C31A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142EF"/>
    <w:multiLevelType w:val="hybridMultilevel"/>
    <w:tmpl w:val="F5CC35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3E7F"/>
    <w:multiLevelType w:val="multilevel"/>
    <w:tmpl w:val="5C74496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B8F4D2C"/>
    <w:multiLevelType w:val="hybridMultilevel"/>
    <w:tmpl w:val="91C0E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1E96"/>
    <w:multiLevelType w:val="hybridMultilevel"/>
    <w:tmpl w:val="1488F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E21DF"/>
    <w:multiLevelType w:val="hybridMultilevel"/>
    <w:tmpl w:val="5B5652B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4C045D3"/>
    <w:multiLevelType w:val="hybridMultilevel"/>
    <w:tmpl w:val="230E2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C0482">
      <w:numFmt w:val="bullet"/>
      <w:lvlText w:val="–"/>
      <w:lvlJc w:val="left"/>
      <w:pPr>
        <w:ind w:left="2880" w:hanging="360"/>
      </w:pPr>
      <w:rPr>
        <w:rFonts w:ascii="Bookman Old Style" w:eastAsia="Times New Roman" w:hAnsi="Bookman Old Style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F4FDB"/>
    <w:multiLevelType w:val="hybridMultilevel"/>
    <w:tmpl w:val="81B0C91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A148D1"/>
    <w:multiLevelType w:val="hybridMultilevel"/>
    <w:tmpl w:val="6518A54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46568"/>
    <w:multiLevelType w:val="hybridMultilevel"/>
    <w:tmpl w:val="34DAE11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4D3E14"/>
    <w:multiLevelType w:val="hybridMultilevel"/>
    <w:tmpl w:val="8C5661B2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C6426F3"/>
    <w:multiLevelType w:val="hybridMultilevel"/>
    <w:tmpl w:val="F9F6DA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25CE5"/>
    <w:multiLevelType w:val="multilevel"/>
    <w:tmpl w:val="5C74496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8E56F42"/>
    <w:multiLevelType w:val="hybridMultilevel"/>
    <w:tmpl w:val="BC8270FC"/>
    <w:lvl w:ilvl="0" w:tplc="1F72AE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3180A"/>
    <w:multiLevelType w:val="hybridMultilevel"/>
    <w:tmpl w:val="B804EDD4"/>
    <w:lvl w:ilvl="0" w:tplc="041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E3771EF"/>
    <w:multiLevelType w:val="hybridMultilevel"/>
    <w:tmpl w:val="0852A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9010A"/>
    <w:multiLevelType w:val="hybridMultilevel"/>
    <w:tmpl w:val="82046580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6FEC1DDA">
      <w:numFmt w:val="bullet"/>
      <w:lvlText w:val="•"/>
      <w:lvlJc w:val="left"/>
      <w:pPr>
        <w:ind w:left="2073" w:hanging="360"/>
      </w:pPr>
      <w:rPr>
        <w:rFonts w:ascii="Bookman Old Style" w:eastAsia="Times New Roman" w:hAnsi="Bookman Old Style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78093935"/>
    <w:multiLevelType w:val="hybridMultilevel"/>
    <w:tmpl w:val="BA747C52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8736F0"/>
    <w:multiLevelType w:val="hybridMultilevel"/>
    <w:tmpl w:val="F7F0770E"/>
    <w:lvl w:ilvl="0" w:tplc="A0BE29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1"/>
  </w:num>
  <w:num w:numId="5">
    <w:abstractNumId w:val="10"/>
  </w:num>
  <w:num w:numId="6">
    <w:abstractNumId w:val="4"/>
  </w:num>
  <w:num w:numId="7">
    <w:abstractNumId w:val="20"/>
  </w:num>
  <w:num w:numId="8">
    <w:abstractNumId w:val="15"/>
  </w:num>
  <w:num w:numId="9">
    <w:abstractNumId w:val="7"/>
  </w:num>
  <w:num w:numId="10">
    <w:abstractNumId w:val="9"/>
  </w:num>
  <w:num w:numId="11">
    <w:abstractNumId w:val="18"/>
  </w:num>
  <w:num w:numId="12">
    <w:abstractNumId w:val="12"/>
  </w:num>
  <w:num w:numId="13">
    <w:abstractNumId w:val="19"/>
  </w:num>
  <w:num w:numId="14">
    <w:abstractNumId w:val="5"/>
  </w:num>
  <w:num w:numId="15">
    <w:abstractNumId w:val="6"/>
  </w:num>
  <w:num w:numId="16">
    <w:abstractNumId w:val="8"/>
  </w:num>
  <w:num w:numId="17">
    <w:abstractNumId w:val="1"/>
  </w:num>
  <w:num w:numId="18">
    <w:abstractNumId w:val="2"/>
  </w:num>
  <w:num w:numId="19">
    <w:abstractNumId w:val="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35"/>
    <w:rsid w:val="0002604C"/>
    <w:rsid w:val="00067972"/>
    <w:rsid w:val="000B59BF"/>
    <w:rsid w:val="001048DF"/>
    <w:rsid w:val="0019542B"/>
    <w:rsid w:val="001B782D"/>
    <w:rsid w:val="00257FBA"/>
    <w:rsid w:val="002862B8"/>
    <w:rsid w:val="003272A5"/>
    <w:rsid w:val="00363671"/>
    <w:rsid w:val="003718DC"/>
    <w:rsid w:val="003F4ED7"/>
    <w:rsid w:val="005629FF"/>
    <w:rsid w:val="005B7BBC"/>
    <w:rsid w:val="007309F5"/>
    <w:rsid w:val="00790ECD"/>
    <w:rsid w:val="00A366A5"/>
    <w:rsid w:val="00A47F0A"/>
    <w:rsid w:val="00A53DDB"/>
    <w:rsid w:val="00A772EA"/>
    <w:rsid w:val="00AD0FB9"/>
    <w:rsid w:val="00AD4835"/>
    <w:rsid w:val="00C8069E"/>
    <w:rsid w:val="00CD4C7C"/>
    <w:rsid w:val="00D115CA"/>
    <w:rsid w:val="00D52F00"/>
    <w:rsid w:val="00D9071B"/>
    <w:rsid w:val="00DD4829"/>
    <w:rsid w:val="00E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7BD6"/>
  <w15:chartTrackingRefBased/>
  <w15:docId w15:val="{99B50D6F-07AB-490C-9F3D-EAF3C40A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483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F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0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Vucetic</dc:creator>
  <cp:keywords/>
  <dc:description/>
  <cp:lastModifiedBy>Stanko</cp:lastModifiedBy>
  <cp:revision>17</cp:revision>
  <cp:lastPrinted>2018-06-14T16:24:00Z</cp:lastPrinted>
  <dcterms:created xsi:type="dcterms:W3CDTF">2017-04-18T17:57:00Z</dcterms:created>
  <dcterms:modified xsi:type="dcterms:W3CDTF">2019-10-09T10:58:00Z</dcterms:modified>
</cp:coreProperties>
</file>